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B1" w:rsidRPr="000A19C2" w:rsidRDefault="00B81DB1" w:rsidP="000A19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0A19C2" w:rsidRPr="000A19C2" w:rsidTr="004D016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0A19C2" w:rsidRPr="000A19C2" w:rsidRDefault="000A19C2" w:rsidP="000A19C2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9C2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.9pt;width:56.15pt;height:70.25pt;z-index:1;mso-position-horizontal:center">
                  <v:imagedata r:id="rId5" o:title="Щербиновское СП_гчб" croptop="20273f" cropbottom="14744f" cropleft="14449f" cropright="15481f"/>
                  <w10:wrap type="square" side="right"/>
                </v:shape>
              </w:pict>
            </w:r>
          </w:p>
        </w:tc>
      </w:tr>
      <w:tr w:rsidR="000A19C2" w:rsidRPr="000A19C2" w:rsidTr="004D016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0A19C2" w:rsidRPr="000A19C2" w:rsidRDefault="000A19C2" w:rsidP="000A19C2">
            <w:pPr>
              <w:spacing w:after="0" w:line="240" w:lineRule="auto"/>
              <w:rPr>
                <w:rFonts w:ascii="Times New Roman" w:hAnsi="Times New Roman"/>
                <w:bCs/>
                <w:sz w:val="2"/>
              </w:rPr>
            </w:pPr>
          </w:p>
          <w:p w:rsidR="000A19C2" w:rsidRPr="000A19C2" w:rsidRDefault="000A19C2" w:rsidP="000A1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0A19C2" w:rsidRPr="000A19C2" w:rsidRDefault="000A19C2" w:rsidP="000A19C2">
            <w:pPr>
              <w:pStyle w:val="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A19C2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0A19C2" w:rsidRPr="000A19C2" w:rsidRDefault="000A19C2" w:rsidP="000A19C2">
            <w:pPr>
              <w:pStyle w:val="4"/>
              <w:spacing w:before="0" w:after="0" w:line="240" w:lineRule="auto"/>
              <w:jc w:val="center"/>
              <w:rPr>
                <w:rFonts w:ascii="Times New Roman" w:eastAsiaTheme="minorEastAsia" w:hAnsi="Times New Roman"/>
                <w:bCs w:val="0"/>
              </w:rPr>
            </w:pPr>
            <w:r w:rsidRPr="000A19C2">
              <w:rPr>
                <w:rFonts w:ascii="Times New Roman" w:eastAsiaTheme="minorEastAsia" w:hAnsi="Times New Roman"/>
                <w:bCs w:val="0"/>
              </w:rPr>
              <w:t>ЩЕРБИНОВСКОГО  РАЙОНА</w:t>
            </w:r>
          </w:p>
          <w:p w:rsidR="000A19C2" w:rsidRPr="000A19C2" w:rsidRDefault="000A19C2" w:rsidP="000A1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0"/>
                <w:sz w:val="32"/>
              </w:rPr>
            </w:pPr>
            <w:r w:rsidRPr="000A19C2">
              <w:rPr>
                <w:rFonts w:ascii="Times New Roman" w:hAnsi="Times New Roman"/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0A19C2" w:rsidRPr="000A19C2" w:rsidTr="004D016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0A19C2" w:rsidRPr="000A19C2" w:rsidRDefault="000A19C2" w:rsidP="000A1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A19C2">
              <w:rPr>
                <w:rFonts w:ascii="Times New Roman" w:hAnsi="Times New Roman"/>
                <w:b/>
                <w:bCs/>
                <w:sz w:val="28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8"/>
              </w:rPr>
              <w:t>17.05.</w:t>
            </w:r>
            <w:r w:rsidRPr="000A19C2">
              <w:rPr>
                <w:rFonts w:ascii="Times New Roman" w:hAnsi="Times New Roman"/>
                <w:b/>
                <w:bCs/>
                <w:sz w:val="28"/>
              </w:rPr>
              <w:t>2019</w:t>
            </w:r>
          </w:p>
        </w:tc>
        <w:tc>
          <w:tcPr>
            <w:tcW w:w="4820" w:type="dxa"/>
            <w:vAlign w:val="bottom"/>
          </w:tcPr>
          <w:p w:rsidR="000A19C2" w:rsidRPr="000A19C2" w:rsidRDefault="000A19C2" w:rsidP="000A1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A19C2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</w:rPr>
              <w:t>82</w:t>
            </w:r>
          </w:p>
        </w:tc>
      </w:tr>
      <w:tr w:rsidR="000A19C2" w:rsidRPr="000A19C2" w:rsidTr="004D016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A19C2" w:rsidRPr="000A19C2" w:rsidRDefault="000A19C2" w:rsidP="000A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C2">
              <w:rPr>
                <w:rFonts w:ascii="Times New Roman" w:hAnsi="Times New Roman"/>
                <w:sz w:val="24"/>
                <w:szCs w:val="24"/>
              </w:rPr>
              <w:t>поселок Щербиновский</w:t>
            </w:r>
          </w:p>
        </w:tc>
      </w:tr>
      <w:tr w:rsidR="000A19C2" w:rsidRPr="000A19C2" w:rsidTr="004D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0A19C2" w:rsidRPr="000A19C2" w:rsidRDefault="000A19C2" w:rsidP="000A19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A19C2" w:rsidRPr="009C4669" w:rsidRDefault="000A19C2" w:rsidP="009C46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DB1" w:rsidRPr="009C4669" w:rsidRDefault="00B81DB1" w:rsidP="00A52229">
      <w:pPr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B81DB1" w:rsidRPr="009C4669" w:rsidRDefault="00B81DB1" w:rsidP="00A52229">
      <w:pPr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>Щербиновского сельского поселения Щербиновского района</w:t>
      </w:r>
    </w:p>
    <w:p w:rsidR="00B81DB1" w:rsidRDefault="00B81DB1" w:rsidP="00A52229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>от 18 февраля 2016 года № 52 «Об утверждении административного регламента предоставления администрацией Щербиновского сельского поселения Щербиновского района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4669">
        <w:rPr>
          <w:rFonts w:ascii="Times New Roman" w:hAnsi="Times New Roman"/>
          <w:b/>
          <w:sz w:val="28"/>
          <w:szCs w:val="28"/>
        </w:rPr>
        <w:t xml:space="preserve">«Выдача порубочного билета </w:t>
      </w:r>
    </w:p>
    <w:p w:rsidR="00B81DB1" w:rsidRDefault="00B81DB1" w:rsidP="00A52229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 xml:space="preserve">на территории Щербиновского сельского поселения </w:t>
      </w:r>
    </w:p>
    <w:p w:rsidR="00B81DB1" w:rsidRPr="009C4669" w:rsidRDefault="00B81DB1" w:rsidP="00A52229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>Щербиновского района»</w:t>
      </w:r>
    </w:p>
    <w:p w:rsidR="00B81DB1" w:rsidRPr="009C4669" w:rsidRDefault="00B81DB1" w:rsidP="009C466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81DB1" w:rsidRPr="009C4669" w:rsidRDefault="00B81DB1" w:rsidP="009C4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66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№131-ФЗ «Об общих принципах организации местного самоуправления в Ро</w:t>
      </w:r>
      <w:r w:rsidRPr="009C4669">
        <w:rPr>
          <w:rFonts w:ascii="Times New Roman" w:hAnsi="Times New Roman"/>
          <w:sz w:val="28"/>
          <w:szCs w:val="28"/>
        </w:rPr>
        <w:t>с</w:t>
      </w:r>
      <w:r w:rsidRPr="009C4669">
        <w:rPr>
          <w:rFonts w:ascii="Times New Roman" w:hAnsi="Times New Roman"/>
          <w:sz w:val="28"/>
          <w:szCs w:val="28"/>
        </w:rPr>
        <w:t xml:space="preserve">сийской Федерации», Федеральным </w:t>
      </w:r>
      <w:hyperlink r:id="rId6" w:history="1">
        <w:r w:rsidRPr="009C4669">
          <w:rPr>
            <w:rFonts w:ascii="Times New Roman" w:hAnsi="Times New Roman"/>
            <w:sz w:val="28"/>
            <w:szCs w:val="28"/>
          </w:rPr>
          <w:t>законом</w:t>
        </w:r>
      </w:hyperlink>
      <w:r w:rsidRPr="009C4669">
        <w:rPr>
          <w:rFonts w:ascii="Times New Roman" w:hAnsi="Times New Roman"/>
          <w:sz w:val="28"/>
          <w:szCs w:val="28"/>
        </w:rPr>
        <w:t xml:space="preserve"> от 27 июля 2010 года  № 210-ФЗ «Об организации предоставления государственных и муниципальных услуг», </w:t>
      </w:r>
      <w:hyperlink r:id="rId7" w:history="1">
        <w:r w:rsidRPr="009C466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C4669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9C4669">
        <w:rPr>
          <w:rFonts w:ascii="Times New Roman" w:hAnsi="Times New Roman"/>
          <w:sz w:val="28"/>
          <w:szCs w:val="28"/>
        </w:rPr>
        <w:t>»,</w:t>
      </w:r>
      <w:r w:rsidRPr="007A0DAE">
        <w:rPr>
          <w:sz w:val="28"/>
          <w:szCs w:val="28"/>
        </w:rPr>
        <w:t xml:space="preserve"> </w:t>
      </w:r>
      <w:r w:rsidRPr="007A0DAE">
        <w:rPr>
          <w:rFonts w:ascii="Times New Roman" w:hAnsi="Times New Roman"/>
          <w:sz w:val="28"/>
          <w:szCs w:val="28"/>
        </w:rPr>
        <w:t>Законом  Краснодарского края от 11 декабря 2018 г</w:t>
      </w:r>
      <w:r w:rsidRPr="007A0DAE">
        <w:rPr>
          <w:rFonts w:ascii="Times New Roman" w:hAnsi="Times New Roman"/>
          <w:sz w:val="28"/>
          <w:szCs w:val="28"/>
        </w:rPr>
        <w:t>о</w:t>
      </w:r>
      <w:r w:rsidRPr="007A0DAE">
        <w:rPr>
          <w:rFonts w:ascii="Times New Roman" w:hAnsi="Times New Roman"/>
          <w:sz w:val="28"/>
          <w:szCs w:val="28"/>
        </w:rPr>
        <w:t>да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7A0DAE">
        <w:rPr>
          <w:rFonts w:ascii="Times New Roman" w:hAnsi="Times New Roman"/>
          <w:sz w:val="28"/>
          <w:szCs w:val="28"/>
        </w:rPr>
        <w:t xml:space="preserve"> № 3913-КЗ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7A0DA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зеленых 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насаждений в К</w:t>
      </w:r>
      <w:r w:rsidRPr="007A0DAE">
        <w:rPr>
          <w:rFonts w:ascii="Times New Roman" w:hAnsi="Times New Roman"/>
          <w:sz w:val="28"/>
          <w:szCs w:val="28"/>
        </w:rPr>
        <w:t>раснодарском крае»</w:t>
      </w:r>
      <w:r>
        <w:rPr>
          <w:rFonts w:ascii="Times New Roman" w:hAnsi="Times New Roman"/>
          <w:sz w:val="28"/>
          <w:szCs w:val="28"/>
        </w:rPr>
        <w:t>,</w:t>
      </w:r>
      <w:r w:rsidRPr="009C4669">
        <w:rPr>
          <w:rFonts w:ascii="Times New Roman" w:hAnsi="Times New Roman"/>
          <w:sz w:val="28"/>
          <w:szCs w:val="28"/>
        </w:rPr>
        <w:t xml:space="preserve"> </w:t>
      </w:r>
      <w:r w:rsidR="000A19C2">
        <w:rPr>
          <w:rFonts w:ascii="Times New Roman" w:hAnsi="Times New Roman"/>
          <w:sz w:val="28"/>
          <w:szCs w:val="28"/>
        </w:rPr>
        <w:t xml:space="preserve">          </w:t>
      </w:r>
      <w:hyperlink r:id="rId8" w:history="1">
        <w:r w:rsidRPr="009C4669">
          <w:rPr>
            <w:rFonts w:ascii="Times New Roman" w:hAnsi="Times New Roman"/>
            <w:sz w:val="28"/>
            <w:szCs w:val="28"/>
          </w:rPr>
          <w:t>Уставом</w:t>
        </w:r>
      </w:hyperlink>
      <w:r w:rsidRPr="009C4669">
        <w:rPr>
          <w:rFonts w:ascii="Times New Roman" w:hAnsi="Times New Roman"/>
          <w:sz w:val="28"/>
          <w:szCs w:val="28"/>
        </w:rPr>
        <w:t xml:space="preserve"> 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9C4669">
        <w:rPr>
          <w:rFonts w:ascii="Times New Roman" w:hAnsi="Times New Roman"/>
          <w:sz w:val="28"/>
          <w:szCs w:val="28"/>
        </w:rPr>
        <w:t>Щербиновского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9C4669">
        <w:rPr>
          <w:rFonts w:ascii="Times New Roman" w:hAnsi="Times New Roman"/>
          <w:sz w:val="28"/>
          <w:szCs w:val="28"/>
        </w:rPr>
        <w:t xml:space="preserve"> сельского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9C4669">
        <w:rPr>
          <w:rFonts w:ascii="Times New Roman" w:hAnsi="Times New Roman"/>
          <w:sz w:val="28"/>
          <w:szCs w:val="28"/>
        </w:rPr>
        <w:t xml:space="preserve"> поселения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9C4669">
        <w:rPr>
          <w:rFonts w:ascii="Times New Roman" w:hAnsi="Times New Roman"/>
          <w:sz w:val="28"/>
          <w:szCs w:val="28"/>
        </w:rPr>
        <w:t xml:space="preserve"> Щербиновского 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9C4669">
        <w:rPr>
          <w:rFonts w:ascii="Times New Roman" w:hAnsi="Times New Roman"/>
          <w:sz w:val="28"/>
          <w:szCs w:val="28"/>
        </w:rPr>
        <w:t>района</w:t>
      </w:r>
      <w:r w:rsidR="000A19C2">
        <w:rPr>
          <w:rFonts w:ascii="Times New Roman" w:hAnsi="Times New Roman"/>
          <w:sz w:val="28"/>
          <w:szCs w:val="28"/>
        </w:rPr>
        <w:t xml:space="preserve">                    </w:t>
      </w:r>
      <w:r w:rsidRPr="009C46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466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466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C4669">
        <w:rPr>
          <w:rFonts w:ascii="Times New Roman" w:hAnsi="Times New Roman"/>
          <w:sz w:val="28"/>
          <w:szCs w:val="28"/>
        </w:rPr>
        <w:t>н</w:t>
      </w:r>
      <w:proofErr w:type="spellEnd"/>
      <w:r w:rsidRPr="009C4669">
        <w:rPr>
          <w:rFonts w:ascii="Times New Roman" w:hAnsi="Times New Roman"/>
          <w:sz w:val="28"/>
          <w:szCs w:val="28"/>
        </w:rPr>
        <w:t xml:space="preserve"> о в л я ю:</w:t>
      </w:r>
    </w:p>
    <w:p w:rsidR="00B81DB1" w:rsidRPr="009C4669" w:rsidRDefault="00B81DB1" w:rsidP="009C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>1. Утвердить изменения в постановление администрации Щербиновского сельского поселения Щербиновского района от 18 февраля 2016 года № 52 «Выдача порубочного билета на территории Щербиновского сельского посел</w:t>
      </w:r>
      <w:r w:rsidRPr="009C4669">
        <w:rPr>
          <w:rFonts w:ascii="Times New Roman" w:hAnsi="Times New Roman" w:cs="Times New Roman"/>
          <w:sz w:val="28"/>
          <w:szCs w:val="28"/>
        </w:rPr>
        <w:t>е</w:t>
      </w:r>
      <w:r w:rsidRPr="009C4669">
        <w:rPr>
          <w:rFonts w:ascii="Times New Roman" w:hAnsi="Times New Roman" w:cs="Times New Roman"/>
          <w:sz w:val="28"/>
          <w:szCs w:val="28"/>
        </w:rPr>
        <w:t>ния Щербиновского района»  согласно приложению к настоящему постановл</w:t>
      </w:r>
      <w:r w:rsidRPr="009C4669">
        <w:rPr>
          <w:rFonts w:ascii="Times New Roman" w:hAnsi="Times New Roman" w:cs="Times New Roman"/>
          <w:sz w:val="28"/>
          <w:szCs w:val="28"/>
        </w:rPr>
        <w:t>е</w:t>
      </w:r>
      <w:r w:rsidRPr="009C4669">
        <w:rPr>
          <w:rFonts w:ascii="Times New Roman" w:hAnsi="Times New Roman" w:cs="Times New Roman"/>
          <w:sz w:val="28"/>
          <w:szCs w:val="28"/>
        </w:rPr>
        <w:t>нию.</w:t>
      </w:r>
    </w:p>
    <w:p w:rsidR="00B81DB1" w:rsidRPr="009C4669" w:rsidRDefault="00B81DB1" w:rsidP="009C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2. Отделу по общим и юридическим вопросам администрации Щербино</w:t>
      </w:r>
      <w:r w:rsidRPr="009C4669">
        <w:rPr>
          <w:rFonts w:ascii="Times New Roman" w:hAnsi="Times New Roman"/>
          <w:sz w:val="28"/>
          <w:szCs w:val="28"/>
        </w:rPr>
        <w:t>в</w:t>
      </w:r>
      <w:r w:rsidRPr="009C4669">
        <w:rPr>
          <w:rFonts w:ascii="Times New Roman" w:hAnsi="Times New Roman"/>
          <w:sz w:val="28"/>
          <w:szCs w:val="28"/>
        </w:rPr>
        <w:t xml:space="preserve">ского сельского поселения Щербиновского района (Тищенко) </w:t>
      </w:r>
      <w:proofErr w:type="gramStart"/>
      <w:r w:rsidRPr="009C466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C4669">
        <w:rPr>
          <w:rFonts w:ascii="Times New Roman" w:hAnsi="Times New Roman"/>
          <w:sz w:val="28"/>
          <w:szCs w:val="28"/>
        </w:rPr>
        <w:t xml:space="preserve"> н</w:t>
      </w:r>
      <w:r w:rsidRPr="009C4669">
        <w:rPr>
          <w:rFonts w:ascii="Times New Roman" w:hAnsi="Times New Roman"/>
          <w:sz w:val="28"/>
          <w:szCs w:val="28"/>
        </w:rPr>
        <w:t>а</w:t>
      </w:r>
      <w:r w:rsidRPr="009C4669">
        <w:rPr>
          <w:rFonts w:ascii="Times New Roman" w:hAnsi="Times New Roman"/>
          <w:sz w:val="28"/>
          <w:szCs w:val="28"/>
        </w:rPr>
        <w:t>стоящее постановление на официальном сайте администрации Щербиновского сельского поселения Щербиновского района.</w:t>
      </w:r>
    </w:p>
    <w:p w:rsidR="00B81DB1" w:rsidRPr="009C4669" w:rsidRDefault="00B81DB1" w:rsidP="009C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lastRenderedPageBreak/>
        <w:t>3. Официально опубликовать настоящее постановление в периодическом печатном издании «Информационный бюллетень администрации Щербино</w:t>
      </w:r>
      <w:r w:rsidRPr="009C4669">
        <w:rPr>
          <w:rFonts w:ascii="Times New Roman" w:hAnsi="Times New Roman"/>
          <w:sz w:val="28"/>
          <w:szCs w:val="28"/>
        </w:rPr>
        <w:t>в</w:t>
      </w:r>
      <w:r w:rsidRPr="009C4669">
        <w:rPr>
          <w:rFonts w:ascii="Times New Roman" w:hAnsi="Times New Roman"/>
          <w:sz w:val="28"/>
          <w:szCs w:val="28"/>
        </w:rPr>
        <w:t xml:space="preserve">ского </w:t>
      </w:r>
      <w:r w:rsidRPr="009C4669">
        <w:rPr>
          <w:rFonts w:ascii="Times New Roman" w:hAnsi="Times New Roman"/>
          <w:bCs/>
          <w:sz w:val="28"/>
          <w:szCs w:val="28"/>
        </w:rPr>
        <w:t>сельского</w:t>
      </w:r>
      <w:r w:rsidRPr="009C4669">
        <w:rPr>
          <w:rFonts w:ascii="Times New Roman" w:hAnsi="Times New Roman"/>
          <w:sz w:val="28"/>
          <w:szCs w:val="28"/>
        </w:rPr>
        <w:t xml:space="preserve"> поселения Щербиновского района».</w:t>
      </w:r>
    </w:p>
    <w:p w:rsidR="00B81DB1" w:rsidRPr="009C4669" w:rsidRDefault="00B81DB1" w:rsidP="009C4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pacing w:val="-4"/>
          <w:sz w:val="28"/>
          <w:szCs w:val="28"/>
        </w:rPr>
        <w:t xml:space="preserve">4. </w:t>
      </w:r>
      <w:r w:rsidRPr="009C4669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Pr="009C4669">
        <w:rPr>
          <w:rFonts w:ascii="Times New Roman" w:hAnsi="Times New Roman"/>
          <w:sz w:val="28"/>
          <w:szCs w:val="28"/>
        </w:rPr>
        <w:t>и</w:t>
      </w:r>
      <w:r w:rsidRPr="009C4669">
        <w:rPr>
          <w:rFonts w:ascii="Times New Roman" w:hAnsi="Times New Roman"/>
          <w:sz w:val="28"/>
          <w:szCs w:val="28"/>
        </w:rPr>
        <w:t>ального опубликования.</w:t>
      </w:r>
    </w:p>
    <w:p w:rsidR="00B81DB1" w:rsidRPr="009C4669" w:rsidRDefault="00B81DB1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DB1" w:rsidRPr="009C4669" w:rsidRDefault="00B81DB1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DB1" w:rsidRPr="009C4669" w:rsidRDefault="00B81DB1" w:rsidP="009C46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Глава</w:t>
      </w:r>
    </w:p>
    <w:p w:rsidR="00B81DB1" w:rsidRPr="009C4669" w:rsidRDefault="00B81DB1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Щербиновского сельского поселения</w:t>
      </w:r>
    </w:p>
    <w:p w:rsidR="00B81DB1" w:rsidRDefault="00B81DB1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69">
        <w:rPr>
          <w:rFonts w:ascii="Times New Roman" w:hAnsi="Times New Roman"/>
          <w:sz w:val="28"/>
          <w:szCs w:val="28"/>
        </w:rPr>
        <w:t>Щербиновского района</w:t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</w:r>
      <w:r w:rsidRPr="009C4669">
        <w:rPr>
          <w:rFonts w:ascii="Times New Roman" w:hAnsi="Times New Roman"/>
          <w:sz w:val="28"/>
          <w:szCs w:val="28"/>
        </w:rPr>
        <w:tab/>
        <w:t xml:space="preserve">               Д.А. Ченокалов</w:t>
      </w:r>
    </w:p>
    <w:p w:rsidR="00B81DB1" w:rsidRPr="009C4669" w:rsidRDefault="00B81DB1" w:rsidP="009C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DB1" w:rsidRPr="009C4669" w:rsidRDefault="00B81DB1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>ПРИЛОЖЕНИЕ</w:t>
      </w:r>
    </w:p>
    <w:p w:rsidR="00B81DB1" w:rsidRPr="009C4669" w:rsidRDefault="00B81DB1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1DB1" w:rsidRPr="009C4669" w:rsidRDefault="00B81DB1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>УТВЕРЖДЕНЫ</w:t>
      </w:r>
    </w:p>
    <w:p w:rsidR="00B81DB1" w:rsidRPr="009C4669" w:rsidRDefault="00B81DB1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>постановлением администрации Щербиновского сельского поселения Щербиновского района</w:t>
      </w:r>
    </w:p>
    <w:p w:rsidR="00B81DB1" w:rsidRPr="009C4669" w:rsidRDefault="00B81DB1" w:rsidP="009C466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69">
        <w:rPr>
          <w:rFonts w:ascii="Times New Roman" w:hAnsi="Times New Roman" w:cs="Times New Roman"/>
          <w:sz w:val="28"/>
          <w:szCs w:val="28"/>
        </w:rPr>
        <w:t>от</w:t>
      </w:r>
      <w:r w:rsidR="000A19C2">
        <w:rPr>
          <w:rFonts w:ascii="Times New Roman" w:hAnsi="Times New Roman" w:cs="Times New Roman"/>
          <w:sz w:val="28"/>
          <w:szCs w:val="28"/>
        </w:rPr>
        <w:t xml:space="preserve"> 17.05.2019 № 82</w:t>
      </w:r>
    </w:p>
    <w:p w:rsidR="00B81DB1" w:rsidRDefault="00B81DB1" w:rsidP="009C46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1DB1" w:rsidRPr="009C4669" w:rsidRDefault="00B81DB1" w:rsidP="009C46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1DB1" w:rsidRPr="009C4669" w:rsidRDefault="00B81DB1" w:rsidP="00A52229">
      <w:pPr>
        <w:pStyle w:val="ConsPlusNormal"/>
        <w:suppressAutoHyphens/>
        <w:ind w:left="567" w:righ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6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81DB1" w:rsidRPr="009C4669" w:rsidRDefault="00B81DB1" w:rsidP="00A52229">
      <w:pPr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>вносимые в  постановление администрации</w:t>
      </w:r>
    </w:p>
    <w:p w:rsidR="00B81DB1" w:rsidRPr="009C4669" w:rsidRDefault="00B81DB1" w:rsidP="00A52229">
      <w:pPr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>Щербиновского сельского поселения Щербиновского района</w:t>
      </w:r>
    </w:p>
    <w:p w:rsidR="00B81DB1" w:rsidRDefault="00B81DB1" w:rsidP="00A52229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>от 18 февраля 2016 года № 52 «Об утверждении административного регламента предоставления администрацией Щербиновского сельского поселения Щербиновского района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4669">
        <w:rPr>
          <w:rFonts w:ascii="Times New Roman" w:hAnsi="Times New Roman"/>
          <w:b/>
          <w:sz w:val="28"/>
          <w:szCs w:val="28"/>
        </w:rPr>
        <w:t xml:space="preserve">«Выдача порубочного билета </w:t>
      </w:r>
    </w:p>
    <w:p w:rsidR="00B81DB1" w:rsidRDefault="00B81DB1" w:rsidP="00A52229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 xml:space="preserve">на территории Щербиновского сельского поселения </w:t>
      </w:r>
    </w:p>
    <w:p w:rsidR="00B81DB1" w:rsidRPr="009C4669" w:rsidRDefault="00B81DB1" w:rsidP="00A52229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9C4669">
        <w:rPr>
          <w:rFonts w:ascii="Times New Roman" w:hAnsi="Times New Roman"/>
          <w:b/>
          <w:sz w:val="28"/>
          <w:szCs w:val="28"/>
        </w:rPr>
        <w:t>Щербиновского района»</w:t>
      </w:r>
    </w:p>
    <w:p w:rsidR="00B81DB1" w:rsidRPr="00DA7194" w:rsidRDefault="00B81DB1" w:rsidP="00DA7194">
      <w:pPr>
        <w:pStyle w:val="ConsPlusNormal"/>
        <w:tabs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DB1" w:rsidRPr="00DA7194" w:rsidRDefault="00B81DB1" w:rsidP="00DA7194">
      <w:pPr>
        <w:pStyle w:val="ConsPlusNormal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94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1) абзац первый пункта 1.3.4 подраздела 1.3 раздела 1 изложить в сл</w:t>
      </w:r>
      <w:r w:rsidRPr="00DA7194">
        <w:rPr>
          <w:rFonts w:ascii="Times New Roman" w:hAnsi="Times New Roman"/>
          <w:sz w:val="28"/>
          <w:szCs w:val="28"/>
        </w:rPr>
        <w:t>е</w:t>
      </w:r>
      <w:r w:rsidRPr="00DA7194">
        <w:rPr>
          <w:rFonts w:ascii="Times New Roman" w:hAnsi="Times New Roman"/>
          <w:sz w:val="28"/>
          <w:szCs w:val="28"/>
        </w:rPr>
        <w:t xml:space="preserve">дующей редакции: 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«1.3.4. На официальном сайте администрации Щербиновского сельского поселения Щербиновского района в федеральной государственной информац</w:t>
      </w:r>
      <w:r w:rsidRPr="00DA7194">
        <w:rPr>
          <w:rFonts w:ascii="Times New Roman" w:hAnsi="Times New Roman"/>
          <w:sz w:val="28"/>
          <w:szCs w:val="28"/>
        </w:rPr>
        <w:t>и</w:t>
      </w:r>
      <w:r w:rsidRPr="00DA7194">
        <w:rPr>
          <w:rFonts w:ascii="Times New Roman" w:hAnsi="Times New Roman"/>
          <w:sz w:val="28"/>
          <w:szCs w:val="28"/>
        </w:rPr>
        <w:t>онной системе «Федеральный реестр государственных и муниципальных услуг (функций)» (далее - федеральный реестр) и на Едином портале размещается справочная информация</w:t>
      </w:r>
      <w:proofErr w:type="gramStart"/>
      <w:r w:rsidRPr="00DA7194">
        <w:rPr>
          <w:rFonts w:ascii="Times New Roman" w:hAnsi="Times New Roman"/>
          <w:sz w:val="28"/>
          <w:szCs w:val="28"/>
        </w:rPr>
        <w:t>:»</w:t>
      </w:r>
      <w:proofErr w:type="gramEnd"/>
      <w:r w:rsidRPr="00DA7194">
        <w:rPr>
          <w:rFonts w:ascii="Times New Roman" w:hAnsi="Times New Roman"/>
          <w:sz w:val="28"/>
          <w:szCs w:val="28"/>
        </w:rPr>
        <w:t>;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 xml:space="preserve">2) подраздел 2.5 раздела 2 изложить в следующей редакции: 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pacing w:val="-6"/>
          <w:sz w:val="28"/>
          <w:szCs w:val="28"/>
        </w:rPr>
        <w:t>«Подраздел 2.5. Н</w:t>
      </w:r>
      <w:r w:rsidRPr="00DA7194">
        <w:rPr>
          <w:rFonts w:ascii="Times New Roman" w:hAnsi="Times New Roman"/>
          <w:sz w:val="28"/>
          <w:szCs w:val="28"/>
        </w:rPr>
        <w:t>ормативные правовые акты, регулирующие предоста</w:t>
      </w:r>
      <w:r w:rsidRPr="00DA7194">
        <w:rPr>
          <w:rFonts w:ascii="Times New Roman" w:hAnsi="Times New Roman"/>
          <w:sz w:val="28"/>
          <w:szCs w:val="28"/>
        </w:rPr>
        <w:t>в</w:t>
      </w:r>
      <w:r w:rsidRPr="00DA7194">
        <w:rPr>
          <w:rFonts w:ascii="Times New Roman" w:hAnsi="Times New Roman"/>
          <w:sz w:val="28"/>
          <w:szCs w:val="28"/>
        </w:rPr>
        <w:t>ление муниципальной услуги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B81DB1" w:rsidRPr="00DA7194" w:rsidRDefault="00B81DB1" w:rsidP="00DA71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DA7194">
        <w:rPr>
          <w:rFonts w:ascii="Times New Roman" w:hAnsi="Times New Roman"/>
          <w:sz w:val="28"/>
          <w:szCs w:val="28"/>
        </w:rPr>
        <w:t>ь</w:t>
      </w:r>
      <w:r w:rsidRPr="00DA7194">
        <w:rPr>
          <w:rFonts w:ascii="Times New Roman" w:hAnsi="Times New Roman"/>
          <w:sz w:val="28"/>
          <w:szCs w:val="28"/>
        </w:rPr>
        <w:t>ном сайте, в федеральном реестре, на Едином Портале, Региональном портале.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</w:t>
      </w:r>
      <w:r w:rsidRPr="00DA7194">
        <w:rPr>
          <w:rFonts w:ascii="Times New Roman" w:hAnsi="Times New Roman"/>
          <w:sz w:val="28"/>
          <w:szCs w:val="28"/>
        </w:rPr>
        <w:t>ч</w:t>
      </w:r>
      <w:r w:rsidRPr="00DA7194">
        <w:rPr>
          <w:rFonts w:ascii="Times New Roman" w:hAnsi="Times New Roman"/>
          <w:sz w:val="28"/>
          <w:szCs w:val="28"/>
        </w:rPr>
        <w:t>ня нормативных правовых актов, регулирующих предоставление муниципал</w:t>
      </w:r>
      <w:r w:rsidRPr="00DA7194">
        <w:rPr>
          <w:rFonts w:ascii="Times New Roman" w:hAnsi="Times New Roman"/>
          <w:sz w:val="28"/>
          <w:szCs w:val="28"/>
        </w:rPr>
        <w:t>ь</w:t>
      </w:r>
      <w:r w:rsidRPr="00DA7194">
        <w:rPr>
          <w:rFonts w:ascii="Times New Roman" w:hAnsi="Times New Roman"/>
          <w:sz w:val="28"/>
          <w:szCs w:val="28"/>
        </w:rPr>
        <w:t>ной услуги, на официальном сайте, в федеральном реестре, на Едином Портале, Региональном портале</w:t>
      </w:r>
      <w:proofErr w:type="gramStart"/>
      <w:r w:rsidRPr="00DA7194">
        <w:rPr>
          <w:rFonts w:ascii="Times New Roman" w:hAnsi="Times New Roman"/>
          <w:sz w:val="28"/>
          <w:szCs w:val="28"/>
        </w:rPr>
        <w:t>.»;</w:t>
      </w:r>
      <w:proofErr w:type="gramEnd"/>
    </w:p>
    <w:p w:rsidR="00B81DB1" w:rsidRPr="00DA7194" w:rsidRDefault="00B81DB1" w:rsidP="00DA71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3) пункт 2.6.2 подраздела 2.6 раздела 2 изложить в следующей редакции: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«2.6.2. Документы могут быть предоставлены в форме электронных д</w:t>
      </w:r>
      <w:r w:rsidRPr="00DA7194">
        <w:rPr>
          <w:rFonts w:ascii="Times New Roman" w:hAnsi="Times New Roman"/>
          <w:sz w:val="28"/>
          <w:szCs w:val="28"/>
        </w:rPr>
        <w:t>о</w:t>
      </w:r>
      <w:r w:rsidRPr="00DA7194">
        <w:rPr>
          <w:rFonts w:ascii="Times New Roman" w:hAnsi="Times New Roman"/>
          <w:sz w:val="28"/>
          <w:szCs w:val="28"/>
        </w:rPr>
        <w:t xml:space="preserve">кументов в соответствии с федеральными законами </w:t>
      </w:r>
      <w:r w:rsidRPr="00DA7194">
        <w:rPr>
          <w:rFonts w:ascii="Times New Roman" w:hAnsi="Times New Roman"/>
          <w:spacing w:val="-6"/>
          <w:sz w:val="28"/>
          <w:szCs w:val="28"/>
        </w:rPr>
        <w:t>от 27 июля 2010 года            № 210-ФЗ «Об организации предоставления государственных и муниципальных услуг» и от 6 апреля 2011 года № 63-ФЗ «Об электронной подписи». При этом д</w:t>
      </w:r>
      <w:r w:rsidRPr="00DA7194">
        <w:rPr>
          <w:rFonts w:ascii="Times New Roman" w:hAnsi="Times New Roman"/>
          <w:spacing w:val="-6"/>
          <w:sz w:val="28"/>
          <w:szCs w:val="28"/>
        </w:rPr>
        <w:t>о</w:t>
      </w:r>
      <w:r w:rsidRPr="00DA7194">
        <w:rPr>
          <w:rFonts w:ascii="Times New Roman" w:hAnsi="Times New Roman"/>
          <w:spacing w:val="-6"/>
          <w:sz w:val="28"/>
          <w:szCs w:val="28"/>
        </w:rPr>
        <w:t>кументы, предусмотренные настоящим подразделом, должны быть подписаны ус</w:t>
      </w:r>
      <w:r w:rsidRPr="00DA7194">
        <w:rPr>
          <w:rFonts w:ascii="Times New Roman" w:hAnsi="Times New Roman"/>
          <w:spacing w:val="-6"/>
          <w:sz w:val="28"/>
          <w:szCs w:val="28"/>
        </w:rPr>
        <w:t>и</w:t>
      </w:r>
      <w:r w:rsidRPr="00DA7194">
        <w:rPr>
          <w:rFonts w:ascii="Times New Roman" w:hAnsi="Times New Roman"/>
          <w:spacing w:val="-6"/>
          <w:sz w:val="28"/>
          <w:szCs w:val="28"/>
        </w:rPr>
        <w:t xml:space="preserve">ленной квалифицированной электронной подписью.  </w:t>
      </w:r>
    </w:p>
    <w:p w:rsidR="00B81DB1" w:rsidRPr="00DA7194" w:rsidRDefault="00B81DB1" w:rsidP="00DA7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94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</w:t>
      </w:r>
      <w:r w:rsidRPr="00DA7194">
        <w:rPr>
          <w:rFonts w:ascii="Times New Roman" w:hAnsi="Times New Roman" w:cs="Times New Roman"/>
          <w:sz w:val="28"/>
          <w:szCs w:val="28"/>
        </w:rPr>
        <w:t>и</w:t>
      </w:r>
      <w:r w:rsidRPr="00DA7194">
        <w:rPr>
          <w:rFonts w:ascii="Times New Roman" w:hAnsi="Times New Roman" w:cs="Times New Roman"/>
          <w:sz w:val="28"/>
          <w:szCs w:val="28"/>
        </w:rPr>
        <w:t>фицированной электронной подписью нотариуса</w:t>
      </w:r>
      <w:proofErr w:type="gramStart"/>
      <w:r w:rsidRPr="00DA71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 xml:space="preserve">4) пункт 2.7.1 подраздела 2.7 раздела 2 изложить в следующей редакции: </w:t>
      </w:r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«2.7.1. Документы, необходимые для предоставления муниципальной у</w:t>
      </w:r>
      <w:r w:rsidRPr="00DA7194">
        <w:rPr>
          <w:rFonts w:ascii="Times New Roman" w:hAnsi="Times New Roman"/>
          <w:sz w:val="28"/>
          <w:szCs w:val="28"/>
        </w:rPr>
        <w:t>с</w:t>
      </w:r>
      <w:r w:rsidRPr="00DA7194">
        <w:rPr>
          <w:rFonts w:ascii="Times New Roman" w:hAnsi="Times New Roman"/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DA7194">
        <w:rPr>
          <w:rFonts w:ascii="Times New Roman" w:hAnsi="Times New Roman"/>
          <w:sz w:val="28"/>
          <w:szCs w:val="28"/>
        </w:rPr>
        <w:t>р</w:t>
      </w:r>
      <w:r w:rsidRPr="00DA7194">
        <w:rPr>
          <w:rFonts w:ascii="Times New Roman" w:hAnsi="Times New Roman"/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194">
        <w:rPr>
          <w:rFonts w:ascii="Times New Roman" w:hAnsi="Times New Roman"/>
          <w:color w:val="000000"/>
          <w:sz w:val="28"/>
          <w:szCs w:val="28"/>
        </w:rPr>
        <w:t xml:space="preserve"> правоустанавливающие документы на земельный участок</w:t>
      </w:r>
      <w:proofErr w:type="gramStart"/>
      <w:r w:rsidRPr="00DA7194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 xml:space="preserve">5) пункт 2.7.4 подраздела 2.7 раздела 2 изложить в следующей редакции: </w:t>
      </w:r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 xml:space="preserve">«2.7.4. </w:t>
      </w:r>
      <w:r w:rsidRPr="00DA7194">
        <w:rPr>
          <w:rFonts w:ascii="Times New Roman" w:hAnsi="Times New Roman"/>
          <w:bCs/>
          <w:sz w:val="28"/>
          <w:szCs w:val="28"/>
        </w:rPr>
        <w:t>Указание на запрет требовать от заявителя: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194">
        <w:rPr>
          <w:rFonts w:ascii="Times New Roman" w:hAnsi="Times New Roman"/>
          <w:bCs/>
          <w:sz w:val="28"/>
          <w:szCs w:val="28"/>
        </w:rPr>
        <w:t>От заявителя запрещено требовать представления документов и инфо</w:t>
      </w:r>
      <w:r w:rsidRPr="00DA7194">
        <w:rPr>
          <w:rFonts w:ascii="Times New Roman" w:hAnsi="Times New Roman"/>
          <w:bCs/>
          <w:sz w:val="28"/>
          <w:szCs w:val="28"/>
        </w:rPr>
        <w:t>р</w:t>
      </w:r>
      <w:r w:rsidRPr="00DA7194">
        <w:rPr>
          <w:rFonts w:ascii="Times New Roman" w:hAnsi="Times New Roman"/>
          <w:bCs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DA7194">
        <w:rPr>
          <w:rFonts w:ascii="Times New Roman" w:hAnsi="Times New Roman"/>
          <w:bCs/>
          <w:sz w:val="28"/>
          <w:szCs w:val="28"/>
        </w:rPr>
        <w:t>с</w:t>
      </w:r>
      <w:r w:rsidRPr="00DA7194">
        <w:rPr>
          <w:rFonts w:ascii="Times New Roman" w:hAnsi="Times New Roman"/>
          <w:bCs/>
          <w:sz w:val="28"/>
          <w:szCs w:val="28"/>
        </w:rPr>
        <w:t xml:space="preserve">тавлением муниципальной услуги. 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194">
        <w:rPr>
          <w:rFonts w:ascii="Times New Roman" w:hAnsi="Times New Roman"/>
          <w:bCs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A7194">
        <w:rPr>
          <w:rFonts w:ascii="Times New Roman" w:hAnsi="Times New Roman"/>
          <w:bCs/>
          <w:sz w:val="28"/>
          <w:szCs w:val="28"/>
        </w:rPr>
        <w:t>к</w:t>
      </w:r>
      <w:r w:rsidRPr="00DA7194">
        <w:rPr>
          <w:rFonts w:ascii="Times New Roman" w:hAnsi="Times New Roman"/>
          <w:bCs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A7194">
        <w:rPr>
          <w:rFonts w:ascii="Times New Roman" w:hAnsi="Times New Roman"/>
          <w:bCs/>
          <w:sz w:val="28"/>
          <w:szCs w:val="28"/>
        </w:rPr>
        <w:t>а</w:t>
      </w:r>
      <w:r w:rsidRPr="00DA7194">
        <w:rPr>
          <w:rFonts w:ascii="Times New Roman" w:hAnsi="Times New Roman"/>
          <w:bCs/>
          <w:sz w:val="28"/>
          <w:szCs w:val="28"/>
        </w:rPr>
        <w:t>нам местного самоуправления организаций, участвующих в предоставлении г</w:t>
      </w:r>
      <w:r w:rsidRPr="00DA7194">
        <w:rPr>
          <w:rFonts w:ascii="Times New Roman" w:hAnsi="Times New Roman"/>
          <w:bCs/>
          <w:sz w:val="28"/>
          <w:szCs w:val="28"/>
        </w:rPr>
        <w:t>о</w:t>
      </w:r>
      <w:r w:rsidRPr="00DA7194">
        <w:rPr>
          <w:rFonts w:ascii="Times New Roman" w:hAnsi="Times New Roman"/>
          <w:bCs/>
          <w:sz w:val="28"/>
          <w:szCs w:val="28"/>
        </w:rPr>
        <w:t>сударственных или муниципальных услуг.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Запрещено отказывать в приеме запроса и иных документов, необход</w:t>
      </w:r>
      <w:r w:rsidRPr="00DA7194">
        <w:rPr>
          <w:rFonts w:ascii="Times New Roman" w:hAnsi="Times New Roman"/>
          <w:sz w:val="28"/>
          <w:szCs w:val="28"/>
        </w:rPr>
        <w:t>и</w:t>
      </w:r>
      <w:r w:rsidRPr="00DA7194">
        <w:rPr>
          <w:rFonts w:ascii="Times New Roman" w:hAnsi="Times New Roman"/>
          <w:sz w:val="28"/>
          <w:szCs w:val="28"/>
        </w:rPr>
        <w:t>мых для предоставления муниципальной услуги, в случае, если запрос и док</w:t>
      </w:r>
      <w:r w:rsidRPr="00DA7194">
        <w:rPr>
          <w:rFonts w:ascii="Times New Roman" w:hAnsi="Times New Roman"/>
          <w:sz w:val="28"/>
          <w:szCs w:val="28"/>
        </w:rPr>
        <w:t>у</w:t>
      </w:r>
      <w:r w:rsidRPr="00DA7194">
        <w:rPr>
          <w:rFonts w:ascii="Times New Roman" w:hAnsi="Times New Roman"/>
          <w:sz w:val="28"/>
          <w:szCs w:val="28"/>
        </w:rPr>
        <w:t>менты, необходимые для предоставления муниципальной услуги, поданы в с</w:t>
      </w:r>
      <w:r w:rsidRPr="00DA7194">
        <w:rPr>
          <w:rFonts w:ascii="Times New Roman" w:hAnsi="Times New Roman"/>
          <w:sz w:val="28"/>
          <w:szCs w:val="28"/>
        </w:rPr>
        <w:t>о</w:t>
      </w:r>
      <w:r w:rsidRPr="00DA7194">
        <w:rPr>
          <w:rFonts w:ascii="Times New Roman" w:hAnsi="Times New Roman"/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lastRenderedPageBreak/>
        <w:t>Запрещено отказывать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</w:t>
      </w:r>
      <w:r w:rsidRPr="00DA7194">
        <w:rPr>
          <w:rFonts w:ascii="Times New Roman" w:hAnsi="Times New Roman"/>
          <w:sz w:val="28"/>
          <w:szCs w:val="28"/>
        </w:rPr>
        <w:t>ь</w:t>
      </w:r>
      <w:r w:rsidRPr="00DA7194">
        <w:rPr>
          <w:rFonts w:ascii="Times New Roman" w:hAnsi="Times New Roman"/>
          <w:sz w:val="28"/>
          <w:szCs w:val="28"/>
        </w:rPr>
        <w:t>ной услуги, опубликованной на Едином портале и (или) Региональном портале.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DA7194">
        <w:rPr>
          <w:rFonts w:ascii="Times New Roman" w:hAnsi="Times New Roman"/>
          <w:sz w:val="28"/>
          <w:szCs w:val="28"/>
        </w:rPr>
        <w:t>ии и ау</w:t>
      </w:r>
      <w:proofErr w:type="gramEnd"/>
      <w:r w:rsidRPr="00DA7194">
        <w:rPr>
          <w:rFonts w:ascii="Times New Roman" w:hAnsi="Times New Roman"/>
          <w:sz w:val="28"/>
          <w:szCs w:val="28"/>
        </w:rPr>
        <w:t>тентификации в соответствии с нормативн</w:t>
      </w:r>
      <w:r w:rsidRPr="00DA7194">
        <w:rPr>
          <w:rFonts w:ascii="Times New Roman" w:hAnsi="Times New Roman"/>
          <w:sz w:val="28"/>
          <w:szCs w:val="28"/>
        </w:rPr>
        <w:t>ы</w:t>
      </w:r>
      <w:r w:rsidRPr="00DA7194">
        <w:rPr>
          <w:rFonts w:ascii="Times New Roman" w:hAnsi="Times New Roman"/>
          <w:sz w:val="28"/>
          <w:szCs w:val="28"/>
        </w:rPr>
        <w:t xml:space="preserve"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Запрещено требовать от заявителя предоставления документов, подтве</w:t>
      </w:r>
      <w:r w:rsidRPr="00DA7194">
        <w:rPr>
          <w:rFonts w:ascii="Times New Roman" w:hAnsi="Times New Roman"/>
          <w:sz w:val="28"/>
          <w:szCs w:val="28"/>
        </w:rPr>
        <w:t>р</w:t>
      </w:r>
      <w:r w:rsidRPr="00DA7194">
        <w:rPr>
          <w:rFonts w:ascii="Times New Roman" w:hAnsi="Times New Roman"/>
          <w:sz w:val="28"/>
          <w:szCs w:val="28"/>
        </w:rPr>
        <w:t>ждающих внесение заявителем платы за предоставление муниципальной усл</w:t>
      </w:r>
      <w:r w:rsidRPr="00DA7194">
        <w:rPr>
          <w:rFonts w:ascii="Times New Roman" w:hAnsi="Times New Roman"/>
          <w:sz w:val="28"/>
          <w:szCs w:val="28"/>
        </w:rPr>
        <w:t>у</w:t>
      </w:r>
      <w:r w:rsidRPr="00DA7194">
        <w:rPr>
          <w:rFonts w:ascii="Times New Roman" w:hAnsi="Times New Roman"/>
          <w:sz w:val="28"/>
          <w:szCs w:val="28"/>
        </w:rPr>
        <w:t>ги.</w:t>
      </w:r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Запрещено требовать от заявителя представления документов и информ</w:t>
      </w:r>
      <w:r w:rsidRPr="00DA7194">
        <w:rPr>
          <w:rFonts w:ascii="Times New Roman" w:hAnsi="Times New Roman"/>
          <w:sz w:val="28"/>
          <w:szCs w:val="28"/>
        </w:rPr>
        <w:t>а</w:t>
      </w:r>
      <w:r w:rsidRPr="00DA7194">
        <w:rPr>
          <w:rFonts w:ascii="Times New Roman" w:hAnsi="Times New Roman"/>
          <w:sz w:val="28"/>
          <w:szCs w:val="28"/>
        </w:rPr>
        <w:t>ции, отсутствие и (или) недостоверность которых не указывались при первон</w:t>
      </w:r>
      <w:r w:rsidRPr="00DA7194">
        <w:rPr>
          <w:rFonts w:ascii="Times New Roman" w:hAnsi="Times New Roman"/>
          <w:sz w:val="28"/>
          <w:szCs w:val="28"/>
        </w:rPr>
        <w:t>а</w:t>
      </w:r>
      <w:r w:rsidRPr="00DA7194">
        <w:rPr>
          <w:rFonts w:ascii="Times New Roman" w:hAnsi="Times New Roman"/>
          <w:sz w:val="28"/>
          <w:szCs w:val="28"/>
        </w:rPr>
        <w:t>чальном отказе в приеме документов, необходимых для предоставления мун</w:t>
      </w:r>
      <w:r w:rsidRPr="00DA7194">
        <w:rPr>
          <w:rFonts w:ascii="Times New Roman" w:hAnsi="Times New Roman"/>
          <w:sz w:val="28"/>
          <w:szCs w:val="28"/>
        </w:rPr>
        <w:t>и</w:t>
      </w:r>
      <w:r w:rsidRPr="00DA7194">
        <w:rPr>
          <w:rFonts w:ascii="Times New Roman" w:hAnsi="Times New Roman"/>
          <w:sz w:val="28"/>
          <w:szCs w:val="28"/>
        </w:rPr>
        <w:t>ципальной услуги, либо в предоставлении муниципальной услуги, за исключ</w:t>
      </w:r>
      <w:r w:rsidRPr="00DA7194">
        <w:rPr>
          <w:rFonts w:ascii="Times New Roman" w:hAnsi="Times New Roman"/>
          <w:sz w:val="28"/>
          <w:szCs w:val="28"/>
        </w:rPr>
        <w:t>е</w:t>
      </w:r>
      <w:r w:rsidRPr="00DA7194">
        <w:rPr>
          <w:rFonts w:ascii="Times New Roman" w:hAnsi="Times New Roman"/>
          <w:sz w:val="28"/>
          <w:szCs w:val="28"/>
        </w:rPr>
        <w:t xml:space="preserve">нием случаев, предусмотренных </w:t>
      </w:r>
      <w:hyperlink r:id="rId9" w:history="1">
        <w:r w:rsidRPr="00DA719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DA7194">
        <w:rPr>
          <w:rFonts w:ascii="Times New Roman" w:hAnsi="Times New Roman"/>
          <w:sz w:val="28"/>
          <w:szCs w:val="28"/>
        </w:rPr>
        <w:t xml:space="preserve"> Федерального з</w:t>
      </w:r>
      <w:r w:rsidRPr="00DA7194">
        <w:rPr>
          <w:rFonts w:ascii="Times New Roman" w:hAnsi="Times New Roman"/>
          <w:sz w:val="28"/>
          <w:szCs w:val="28"/>
        </w:rPr>
        <w:t>а</w:t>
      </w:r>
      <w:r w:rsidRPr="00DA7194">
        <w:rPr>
          <w:rFonts w:ascii="Times New Roman" w:hAnsi="Times New Roman"/>
          <w:sz w:val="28"/>
          <w:szCs w:val="28"/>
        </w:rPr>
        <w:t>кона.</w:t>
      </w:r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DA7194">
        <w:rPr>
          <w:rFonts w:ascii="Times New Roman" w:hAnsi="Times New Roman"/>
          <w:sz w:val="28"/>
          <w:szCs w:val="28"/>
        </w:rPr>
        <w:t>а</w:t>
      </w:r>
      <w:r w:rsidRPr="00DA7194">
        <w:rPr>
          <w:rFonts w:ascii="Times New Roman" w:hAnsi="Times New Roman"/>
          <w:sz w:val="28"/>
          <w:szCs w:val="28"/>
        </w:rPr>
        <w:t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</w:t>
      </w:r>
      <w:r w:rsidRPr="00DA7194">
        <w:rPr>
          <w:rFonts w:ascii="Times New Roman" w:hAnsi="Times New Roman"/>
          <w:sz w:val="28"/>
          <w:szCs w:val="28"/>
        </w:rPr>
        <w:t>с</w:t>
      </w:r>
      <w:r w:rsidRPr="00DA7194">
        <w:rPr>
          <w:rFonts w:ascii="Times New Roman" w:hAnsi="Times New Roman"/>
          <w:sz w:val="28"/>
          <w:szCs w:val="28"/>
        </w:rPr>
        <w:t>луг</w:t>
      </w:r>
      <w:proofErr w:type="gramStart"/>
      <w:r w:rsidRPr="00DA7194">
        <w:rPr>
          <w:rFonts w:ascii="Times New Roman" w:hAnsi="Times New Roman"/>
          <w:sz w:val="28"/>
          <w:szCs w:val="28"/>
        </w:rPr>
        <w:t>.»;</w:t>
      </w:r>
      <w:proofErr w:type="gramEnd"/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 xml:space="preserve">6) подраздел 2.10 раздела 2 изложить в следующей редакции: 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DB1" w:rsidRPr="00DA7194" w:rsidRDefault="00B81DB1" w:rsidP="00DA719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 xml:space="preserve">«Подраздел 2.10. Перечень услуг, которые являются необходимыми 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A7194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DA7194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 xml:space="preserve">в том числе сведения о документе (документах), выдаваемом 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(</w:t>
      </w:r>
      <w:proofErr w:type="gramStart"/>
      <w:r w:rsidRPr="00DA7194">
        <w:rPr>
          <w:rFonts w:ascii="Times New Roman" w:hAnsi="Times New Roman"/>
          <w:sz w:val="28"/>
          <w:szCs w:val="28"/>
        </w:rPr>
        <w:t>выдаваемых</w:t>
      </w:r>
      <w:proofErr w:type="gramEnd"/>
      <w:r w:rsidRPr="00DA7194">
        <w:rPr>
          <w:rFonts w:ascii="Times New Roman" w:hAnsi="Times New Roman"/>
          <w:sz w:val="28"/>
          <w:szCs w:val="28"/>
        </w:rPr>
        <w:t xml:space="preserve">) организациями, участвующими в предоставлении 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муниципальной услуги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DB1" w:rsidRPr="00DA7194" w:rsidRDefault="00B81DB1" w:rsidP="00DA71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</w:t>
      </w:r>
      <w:r w:rsidRPr="00DA7194">
        <w:rPr>
          <w:rFonts w:ascii="Times New Roman" w:hAnsi="Times New Roman"/>
          <w:sz w:val="28"/>
          <w:szCs w:val="28"/>
        </w:rPr>
        <w:t>с</w:t>
      </w:r>
      <w:r w:rsidRPr="00DA7194">
        <w:rPr>
          <w:rFonts w:ascii="Times New Roman" w:hAnsi="Times New Roman"/>
          <w:sz w:val="28"/>
          <w:szCs w:val="28"/>
        </w:rPr>
        <w:t>тавления муниципальной услуги, отсутствуют</w:t>
      </w:r>
      <w:proofErr w:type="gramStart"/>
      <w:r w:rsidRPr="00DA7194">
        <w:rPr>
          <w:rFonts w:ascii="Times New Roman" w:hAnsi="Times New Roman"/>
          <w:sz w:val="28"/>
          <w:szCs w:val="28"/>
        </w:rPr>
        <w:t>.»;</w:t>
      </w:r>
      <w:proofErr w:type="gramEnd"/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7) подраздел 2.11 раздела 2 дополнить абзацем следующего содержания:</w:t>
      </w:r>
    </w:p>
    <w:p w:rsidR="00B81DB1" w:rsidRPr="00DA7194" w:rsidRDefault="00B81DB1" w:rsidP="00DA71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«Если вырубка (уничтожение) зеленых насаждений производится на з</w:t>
      </w:r>
      <w:r w:rsidRPr="00DA7194">
        <w:rPr>
          <w:rFonts w:ascii="Times New Roman" w:hAnsi="Times New Roman"/>
          <w:sz w:val="28"/>
          <w:szCs w:val="28"/>
        </w:rPr>
        <w:t>е</w:t>
      </w:r>
      <w:r w:rsidRPr="00DA7194">
        <w:rPr>
          <w:rFonts w:ascii="Times New Roman" w:hAnsi="Times New Roman"/>
          <w:sz w:val="28"/>
          <w:szCs w:val="28"/>
        </w:rPr>
        <w:t>мельном участке, отнесенном к территориальной зоне сельскохозяйственного использования и предоставленном в пользование гражданину или юридическ</w:t>
      </w:r>
      <w:r w:rsidRPr="00DA7194">
        <w:rPr>
          <w:rFonts w:ascii="Times New Roman" w:hAnsi="Times New Roman"/>
          <w:sz w:val="28"/>
          <w:szCs w:val="28"/>
        </w:rPr>
        <w:t>о</w:t>
      </w:r>
      <w:r w:rsidRPr="00DA7194">
        <w:rPr>
          <w:rFonts w:ascii="Times New Roman" w:hAnsi="Times New Roman"/>
          <w:sz w:val="28"/>
          <w:szCs w:val="28"/>
        </w:rPr>
        <w:t>му лицу для сельскохозяйственного производства,</w:t>
      </w:r>
      <w:r w:rsidRPr="00DA7194">
        <w:rPr>
          <w:rFonts w:ascii="Times New Roman" w:hAnsi="Times New Roman"/>
          <w:color w:val="000000"/>
          <w:sz w:val="28"/>
          <w:szCs w:val="28"/>
        </w:rPr>
        <w:t xml:space="preserve"> заявитель освобождается     от обязанности платы</w:t>
      </w:r>
      <w:proofErr w:type="gramStart"/>
      <w:r w:rsidRPr="00DA7194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8) подраздел 2.16 раздела 2 дополнить абзацем следующего содержания:</w:t>
      </w:r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«возможность получения муниципальной услуги в любом территориал</w:t>
      </w:r>
      <w:r w:rsidRPr="00DA7194">
        <w:rPr>
          <w:rFonts w:ascii="Times New Roman" w:hAnsi="Times New Roman"/>
          <w:sz w:val="28"/>
          <w:szCs w:val="28"/>
        </w:rPr>
        <w:t>ь</w:t>
      </w:r>
      <w:r w:rsidRPr="00DA7194">
        <w:rPr>
          <w:rFonts w:ascii="Times New Roman" w:hAnsi="Times New Roman"/>
          <w:sz w:val="28"/>
          <w:szCs w:val="28"/>
        </w:rPr>
        <w:t>ном подразделении органа, предоставляющего муниципальную услугу, по в</w:t>
      </w:r>
      <w:r w:rsidRPr="00DA7194">
        <w:rPr>
          <w:rFonts w:ascii="Times New Roman" w:hAnsi="Times New Roman"/>
          <w:sz w:val="28"/>
          <w:szCs w:val="28"/>
        </w:rPr>
        <w:t>ы</w:t>
      </w:r>
      <w:r w:rsidRPr="00DA7194">
        <w:rPr>
          <w:rFonts w:ascii="Times New Roman" w:hAnsi="Times New Roman"/>
          <w:sz w:val="28"/>
          <w:szCs w:val="28"/>
        </w:rPr>
        <w:t>бору заявителя</w:t>
      </w:r>
      <w:proofErr w:type="gramStart"/>
      <w:r w:rsidRPr="00DA7194">
        <w:rPr>
          <w:rFonts w:ascii="Times New Roman" w:hAnsi="Times New Roman"/>
          <w:sz w:val="28"/>
          <w:szCs w:val="28"/>
        </w:rPr>
        <w:t>.»;</w:t>
      </w:r>
      <w:proofErr w:type="gramEnd"/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lastRenderedPageBreak/>
        <w:t>9) наименование подраздела 2.17 раздела 2 изложить в следующей реда</w:t>
      </w:r>
      <w:r w:rsidRPr="00DA7194">
        <w:rPr>
          <w:rFonts w:ascii="Times New Roman" w:hAnsi="Times New Roman"/>
          <w:sz w:val="28"/>
          <w:szCs w:val="28"/>
        </w:rPr>
        <w:t>к</w:t>
      </w:r>
      <w:r w:rsidRPr="00DA7194">
        <w:rPr>
          <w:rFonts w:ascii="Times New Roman" w:hAnsi="Times New Roman"/>
          <w:sz w:val="28"/>
          <w:szCs w:val="28"/>
        </w:rPr>
        <w:t xml:space="preserve">ции: </w:t>
      </w:r>
      <w:proofErr w:type="gramStart"/>
      <w:r w:rsidRPr="00DA7194">
        <w:rPr>
          <w:rFonts w:ascii="Times New Roman" w:hAnsi="Times New Roman"/>
          <w:sz w:val="28"/>
          <w:szCs w:val="28"/>
        </w:rPr>
        <w:t>«Иные требования, в том числе учитывающие особенности предоставл</w:t>
      </w:r>
      <w:r w:rsidRPr="00DA7194">
        <w:rPr>
          <w:rFonts w:ascii="Times New Roman" w:hAnsi="Times New Roman"/>
          <w:sz w:val="28"/>
          <w:szCs w:val="28"/>
        </w:rPr>
        <w:t>е</w:t>
      </w:r>
      <w:r w:rsidRPr="00DA7194">
        <w:rPr>
          <w:rFonts w:ascii="Times New Roman" w:hAnsi="Times New Roman"/>
          <w:sz w:val="28"/>
          <w:szCs w:val="28"/>
        </w:rPr>
        <w:t>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 в электронной форме»;</w:t>
      </w:r>
      <w:proofErr w:type="gramEnd"/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10) абзац пятый пункта 2.17.1</w:t>
      </w:r>
      <w:r w:rsidRPr="00DA71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7194">
        <w:rPr>
          <w:rFonts w:ascii="Times New Roman" w:hAnsi="Times New Roman"/>
          <w:sz w:val="28"/>
          <w:szCs w:val="28"/>
        </w:rPr>
        <w:t>подраздела 2.17 раздела 2 дополнить сл</w:t>
      </w:r>
      <w:r w:rsidRPr="00DA7194">
        <w:rPr>
          <w:rFonts w:ascii="Times New Roman" w:hAnsi="Times New Roman"/>
          <w:sz w:val="28"/>
          <w:szCs w:val="28"/>
        </w:rPr>
        <w:t>о</w:t>
      </w:r>
      <w:r w:rsidRPr="00DA7194">
        <w:rPr>
          <w:rFonts w:ascii="Times New Roman" w:hAnsi="Times New Roman"/>
          <w:sz w:val="28"/>
          <w:szCs w:val="28"/>
        </w:rPr>
        <w:t>вами:</w:t>
      </w:r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«</w:t>
      </w:r>
      <w:r w:rsidRPr="00DA7194">
        <w:rPr>
          <w:rFonts w:ascii="Times New Roman" w:hAnsi="Times New Roman"/>
          <w:spacing w:val="-6"/>
          <w:sz w:val="28"/>
          <w:szCs w:val="28"/>
        </w:rPr>
        <w:t>При этом документы, предусмотренные пунктом 2.6.2 подраздела 2.6 Разд</w:t>
      </w:r>
      <w:r w:rsidRPr="00DA7194">
        <w:rPr>
          <w:rFonts w:ascii="Times New Roman" w:hAnsi="Times New Roman"/>
          <w:spacing w:val="-6"/>
          <w:sz w:val="28"/>
          <w:szCs w:val="28"/>
        </w:rPr>
        <w:t>е</w:t>
      </w:r>
      <w:r w:rsidRPr="00DA7194">
        <w:rPr>
          <w:rFonts w:ascii="Times New Roman" w:hAnsi="Times New Roman"/>
          <w:spacing w:val="-6"/>
          <w:sz w:val="28"/>
          <w:szCs w:val="28"/>
        </w:rPr>
        <w:t>ла 2 настоящего регламента должны быть подписаны усиленной квалифицирова</w:t>
      </w:r>
      <w:r w:rsidRPr="00DA7194">
        <w:rPr>
          <w:rFonts w:ascii="Times New Roman" w:hAnsi="Times New Roman"/>
          <w:spacing w:val="-6"/>
          <w:sz w:val="28"/>
          <w:szCs w:val="28"/>
        </w:rPr>
        <w:t>н</w:t>
      </w:r>
      <w:r w:rsidRPr="00DA7194">
        <w:rPr>
          <w:rFonts w:ascii="Times New Roman" w:hAnsi="Times New Roman"/>
          <w:spacing w:val="-6"/>
          <w:sz w:val="28"/>
          <w:szCs w:val="28"/>
        </w:rPr>
        <w:t>ной электронной подписью</w:t>
      </w:r>
      <w:proofErr w:type="gramStart"/>
      <w:r w:rsidRPr="00DA7194">
        <w:rPr>
          <w:rFonts w:ascii="Times New Roman" w:hAnsi="Times New Roman"/>
          <w:spacing w:val="-6"/>
          <w:sz w:val="28"/>
          <w:szCs w:val="28"/>
        </w:rPr>
        <w:t>.»;</w:t>
      </w:r>
      <w:proofErr w:type="gramEnd"/>
    </w:p>
    <w:p w:rsidR="00B81DB1" w:rsidRPr="00DA7194" w:rsidRDefault="00B81DB1" w:rsidP="00DA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pacing w:val="-6"/>
          <w:sz w:val="28"/>
          <w:szCs w:val="28"/>
        </w:rPr>
        <w:t xml:space="preserve">11) </w:t>
      </w:r>
      <w:r w:rsidRPr="00DA7194">
        <w:rPr>
          <w:rFonts w:ascii="Times New Roman" w:hAnsi="Times New Roman"/>
          <w:sz w:val="28"/>
          <w:szCs w:val="28"/>
        </w:rPr>
        <w:t>пункт 2.17.1</w:t>
      </w:r>
      <w:r w:rsidRPr="00DA71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7194">
        <w:rPr>
          <w:rFonts w:ascii="Times New Roman" w:hAnsi="Times New Roman"/>
          <w:sz w:val="28"/>
          <w:szCs w:val="28"/>
        </w:rPr>
        <w:t>подраздела 2.17 раздела 2 дополнить абзацем следующ</w:t>
      </w:r>
      <w:r w:rsidRPr="00DA7194">
        <w:rPr>
          <w:rFonts w:ascii="Times New Roman" w:hAnsi="Times New Roman"/>
          <w:sz w:val="28"/>
          <w:szCs w:val="28"/>
        </w:rPr>
        <w:t>е</w:t>
      </w:r>
      <w:r w:rsidRPr="00DA7194">
        <w:rPr>
          <w:rFonts w:ascii="Times New Roman" w:hAnsi="Times New Roman"/>
          <w:sz w:val="28"/>
          <w:szCs w:val="28"/>
        </w:rPr>
        <w:t>го содержания:</w:t>
      </w:r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DA7194">
        <w:rPr>
          <w:rFonts w:ascii="Times New Roman" w:hAnsi="Times New Roman"/>
          <w:spacing w:val="-6"/>
          <w:sz w:val="28"/>
          <w:szCs w:val="28"/>
        </w:rPr>
        <w:t>«</w:t>
      </w:r>
      <w:r w:rsidRPr="00DA7194">
        <w:rPr>
          <w:rFonts w:ascii="Times New Roman" w:hAnsi="Times New Roman"/>
          <w:bCs/>
          <w:iCs/>
          <w:sz w:val="28"/>
          <w:szCs w:val="28"/>
        </w:rPr>
        <w:t>В случае если при обращении в электронной форме за получением  м</w:t>
      </w:r>
      <w:r w:rsidRPr="00DA7194">
        <w:rPr>
          <w:rFonts w:ascii="Times New Roman" w:hAnsi="Times New Roman"/>
          <w:bCs/>
          <w:iCs/>
          <w:sz w:val="28"/>
          <w:szCs w:val="28"/>
        </w:rPr>
        <w:t>у</w:t>
      </w:r>
      <w:r w:rsidRPr="00DA7194">
        <w:rPr>
          <w:rFonts w:ascii="Times New Roman" w:hAnsi="Times New Roman"/>
          <w:bCs/>
          <w:iCs/>
          <w:sz w:val="28"/>
          <w:szCs w:val="28"/>
        </w:rPr>
        <w:t>ниципальной услуги идентификация и аутентификация заявителя - физического лица осуществляются с использованием единой системы идентификации и а</w:t>
      </w:r>
      <w:r w:rsidRPr="00DA7194">
        <w:rPr>
          <w:rFonts w:ascii="Times New Roman" w:hAnsi="Times New Roman"/>
          <w:bCs/>
          <w:iCs/>
          <w:sz w:val="28"/>
          <w:szCs w:val="28"/>
        </w:rPr>
        <w:t>у</w:t>
      </w:r>
      <w:r w:rsidRPr="00DA7194">
        <w:rPr>
          <w:rFonts w:ascii="Times New Roman" w:hAnsi="Times New Roman"/>
          <w:bCs/>
          <w:iCs/>
          <w:sz w:val="28"/>
          <w:szCs w:val="28"/>
        </w:rPr>
        <w:t>тентификации, такой заявитель при обращении в электронной форме за пол</w:t>
      </w:r>
      <w:r w:rsidRPr="00DA7194">
        <w:rPr>
          <w:rFonts w:ascii="Times New Roman" w:hAnsi="Times New Roman"/>
          <w:bCs/>
          <w:iCs/>
          <w:sz w:val="28"/>
          <w:szCs w:val="28"/>
        </w:rPr>
        <w:t>у</w:t>
      </w:r>
      <w:r w:rsidRPr="00DA7194">
        <w:rPr>
          <w:rFonts w:ascii="Times New Roman" w:hAnsi="Times New Roman"/>
          <w:bCs/>
          <w:iCs/>
          <w:sz w:val="28"/>
          <w:szCs w:val="28"/>
        </w:rPr>
        <w:t>чением муниципальной услуги вправе использовать простую электронную по</w:t>
      </w:r>
      <w:r w:rsidRPr="00DA7194">
        <w:rPr>
          <w:rFonts w:ascii="Times New Roman" w:hAnsi="Times New Roman"/>
          <w:bCs/>
          <w:iCs/>
          <w:sz w:val="28"/>
          <w:szCs w:val="28"/>
        </w:rPr>
        <w:t>д</w:t>
      </w:r>
      <w:r w:rsidRPr="00DA7194">
        <w:rPr>
          <w:rFonts w:ascii="Times New Roman" w:hAnsi="Times New Roman"/>
          <w:bCs/>
          <w:iCs/>
          <w:sz w:val="28"/>
          <w:szCs w:val="28"/>
        </w:rPr>
        <w:t>пись при условии, что при выдаче ключа простой электронной подписи ли</w:t>
      </w:r>
      <w:r w:rsidRPr="00DA7194">
        <w:rPr>
          <w:rFonts w:ascii="Times New Roman" w:hAnsi="Times New Roman"/>
          <w:bCs/>
          <w:iCs/>
          <w:sz w:val="28"/>
          <w:szCs w:val="28"/>
        </w:rPr>
        <w:t>ч</w:t>
      </w:r>
      <w:r w:rsidRPr="00DA7194">
        <w:rPr>
          <w:rFonts w:ascii="Times New Roman" w:hAnsi="Times New Roman"/>
          <w:bCs/>
          <w:iCs/>
          <w:sz w:val="28"/>
          <w:szCs w:val="28"/>
        </w:rPr>
        <w:t>ность физического лица установлена при личном приеме.»;</w:t>
      </w:r>
      <w:proofErr w:type="gramEnd"/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A7194">
        <w:rPr>
          <w:rFonts w:ascii="Times New Roman" w:hAnsi="Times New Roman"/>
          <w:bCs/>
          <w:iCs/>
          <w:sz w:val="28"/>
          <w:szCs w:val="28"/>
        </w:rPr>
        <w:t xml:space="preserve">12) абзац второй </w:t>
      </w:r>
      <w:r w:rsidRPr="00DA7194">
        <w:rPr>
          <w:rFonts w:ascii="Times New Roman" w:hAnsi="Times New Roman"/>
          <w:sz w:val="28"/>
          <w:szCs w:val="28"/>
        </w:rPr>
        <w:t>пункт 2.17.5</w:t>
      </w:r>
      <w:r w:rsidRPr="00DA71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7194">
        <w:rPr>
          <w:rFonts w:ascii="Times New Roman" w:hAnsi="Times New Roman"/>
          <w:sz w:val="28"/>
          <w:szCs w:val="28"/>
        </w:rPr>
        <w:t>подраздела 2.17 раздела 2 исключить;</w:t>
      </w:r>
    </w:p>
    <w:p w:rsidR="00B81DB1" w:rsidRPr="00DA7194" w:rsidRDefault="00B81DB1" w:rsidP="00DA7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13) в абзаце шестом пункт 2.17.5</w:t>
      </w:r>
      <w:r w:rsidRPr="00DA71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7194">
        <w:rPr>
          <w:rFonts w:ascii="Times New Roman" w:hAnsi="Times New Roman"/>
          <w:sz w:val="28"/>
          <w:szCs w:val="28"/>
        </w:rPr>
        <w:t>подраздела 2.17 раздела 2 слова «в м</w:t>
      </w:r>
      <w:r w:rsidRPr="00DA7194">
        <w:rPr>
          <w:rFonts w:ascii="Times New Roman" w:hAnsi="Times New Roman"/>
          <w:sz w:val="28"/>
          <w:szCs w:val="28"/>
        </w:rPr>
        <w:t>у</w:t>
      </w:r>
      <w:r w:rsidRPr="00DA7194">
        <w:rPr>
          <w:rFonts w:ascii="Times New Roman" w:hAnsi="Times New Roman"/>
          <w:sz w:val="28"/>
          <w:szCs w:val="28"/>
        </w:rPr>
        <w:t>ниципальных центрах» заменить словами «в многофункциональных центрах».</w:t>
      </w:r>
    </w:p>
    <w:p w:rsidR="00B81DB1" w:rsidRPr="00DA7194" w:rsidRDefault="00B81DB1" w:rsidP="00DA71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DB1" w:rsidRPr="00DA7194" w:rsidRDefault="00B81DB1" w:rsidP="00DA71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DB1" w:rsidRPr="00DA7194" w:rsidRDefault="00B81DB1" w:rsidP="00DA71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Глава</w:t>
      </w:r>
    </w:p>
    <w:p w:rsidR="00B81DB1" w:rsidRPr="00DA7194" w:rsidRDefault="00B81DB1" w:rsidP="00D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94">
        <w:rPr>
          <w:rFonts w:ascii="Times New Roman" w:hAnsi="Times New Roman"/>
          <w:sz w:val="28"/>
          <w:szCs w:val="28"/>
        </w:rPr>
        <w:t>Щербиновского сельского поселения</w:t>
      </w:r>
    </w:p>
    <w:p w:rsidR="00B81DB1" w:rsidRPr="00DA7194" w:rsidRDefault="00B81DB1" w:rsidP="00DA7194">
      <w:pPr>
        <w:pStyle w:val="ConsPlusNormal"/>
        <w:tabs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194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A7194">
        <w:rPr>
          <w:rFonts w:ascii="Times New Roman" w:hAnsi="Times New Roman" w:cs="Times New Roman"/>
          <w:sz w:val="28"/>
          <w:szCs w:val="28"/>
        </w:rPr>
        <w:t xml:space="preserve">                   Д.А. Ченокалов</w:t>
      </w:r>
    </w:p>
    <w:sectPr w:rsidR="00B81DB1" w:rsidRPr="00DA7194" w:rsidSect="00DA71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099"/>
    <w:rsid w:val="00013E1C"/>
    <w:rsid w:val="00040D0A"/>
    <w:rsid w:val="0009712A"/>
    <w:rsid w:val="000A19C2"/>
    <w:rsid w:val="00152D30"/>
    <w:rsid w:val="00164344"/>
    <w:rsid w:val="00183226"/>
    <w:rsid w:val="00232FEB"/>
    <w:rsid w:val="002C23FB"/>
    <w:rsid w:val="00345945"/>
    <w:rsid w:val="0038646F"/>
    <w:rsid w:val="003B3BF5"/>
    <w:rsid w:val="003D430F"/>
    <w:rsid w:val="003F0A6F"/>
    <w:rsid w:val="00513CF8"/>
    <w:rsid w:val="0056743F"/>
    <w:rsid w:val="005F392E"/>
    <w:rsid w:val="0063189D"/>
    <w:rsid w:val="007A0DAE"/>
    <w:rsid w:val="007B0793"/>
    <w:rsid w:val="008F7374"/>
    <w:rsid w:val="00905860"/>
    <w:rsid w:val="009542E7"/>
    <w:rsid w:val="00976D26"/>
    <w:rsid w:val="009C3AEA"/>
    <w:rsid w:val="009C4669"/>
    <w:rsid w:val="00A52229"/>
    <w:rsid w:val="00A81609"/>
    <w:rsid w:val="00A81C6B"/>
    <w:rsid w:val="00B07F78"/>
    <w:rsid w:val="00B16149"/>
    <w:rsid w:val="00B81DB1"/>
    <w:rsid w:val="00B9012B"/>
    <w:rsid w:val="00C210D8"/>
    <w:rsid w:val="00C27DDD"/>
    <w:rsid w:val="00C46CA5"/>
    <w:rsid w:val="00C9435B"/>
    <w:rsid w:val="00D00099"/>
    <w:rsid w:val="00D561BC"/>
    <w:rsid w:val="00D97959"/>
    <w:rsid w:val="00DA7194"/>
    <w:rsid w:val="00DE0FFF"/>
    <w:rsid w:val="00E05F75"/>
    <w:rsid w:val="00E34C49"/>
    <w:rsid w:val="00EC0CE6"/>
    <w:rsid w:val="00F875AD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DA7194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19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0"/>
    <w:link w:val="1"/>
    <w:uiPriority w:val="99"/>
    <w:locked/>
    <w:rsid w:val="0034594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00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A7194"/>
    <w:rPr>
      <w:rFonts w:ascii="Arial" w:hAnsi="Arial"/>
      <w:b/>
      <w:kern w:val="1"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19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3544E09F988D4EA5F1D27FE88870C9A04F42005DF27284E34F645C7979DB0G4H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3544E09F988D4EA5F032AE8E4DA08990AA22C03D3287A166BAD1890G9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A3544E09F988D4EA5F032AE8E4DA089909AE2B06DC287A166BAD18909E97E701FD1491CC993FA1G0H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06A50820CF5A27A8183AE1A0DBD5DC525B396B44240FAF67A0726C6FDD6498F588C5D29B536A61FD9539367864D867E20BE0667P8b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Юля</dc:creator>
  <cp:keywords/>
  <dc:description/>
  <cp:lastModifiedBy>Юля</cp:lastModifiedBy>
  <cp:revision>13</cp:revision>
  <dcterms:created xsi:type="dcterms:W3CDTF">2019-05-12T17:37:00Z</dcterms:created>
  <dcterms:modified xsi:type="dcterms:W3CDTF">2019-05-30T08:55:00Z</dcterms:modified>
</cp:coreProperties>
</file>