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13" w:rsidRPr="00556113" w:rsidRDefault="00247ED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Перечн</w:t>
      </w:r>
      <w:r w:rsidR="006728F1" w:rsidRPr="00556113">
        <w:rPr>
          <w:rFonts w:ascii="Times New Roman" w:eastAsia="Times New Roman" w:hAnsi="Times New Roman" w:cs="Times New Roman"/>
          <w:b/>
          <w:bCs/>
          <w:kern w:val="36"/>
          <w:sz w:val="28"/>
          <w:szCs w:val="48"/>
        </w:rPr>
        <w:t xml:space="preserve">и </w:t>
      </w:r>
    </w:p>
    <w:p w:rsidR="00813C74" w:rsidRPr="006728F1" w:rsidRDefault="006728F1" w:rsidP="00E10CC1">
      <w:pPr>
        <w:spacing w:after="0" w:line="240" w:lineRule="auto"/>
        <w:jc w:val="center"/>
        <w:outlineLvl w:val="0"/>
        <w:rPr>
          <w:rFonts w:ascii="Times New Roman" w:hAnsi="Times New Roman" w:cs="Times New Roman"/>
          <w:sz w:val="28"/>
          <w:szCs w:val="28"/>
        </w:rPr>
      </w:pPr>
      <w:r w:rsidRPr="00556113">
        <w:rPr>
          <w:rFonts w:ascii="Times New Roman" w:eastAsia="Times New Roman" w:hAnsi="Times New Roman" w:cs="Times New Roman"/>
          <w:b/>
          <w:bCs/>
          <w:kern w:val="36"/>
          <w:sz w:val="28"/>
          <w:szCs w:val="48"/>
        </w:rPr>
        <w:t xml:space="preserve">нормативных правовых актов </w:t>
      </w:r>
      <w:r w:rsidR="00247ED1" w:rsidRPr="00556113">
        <w:rPr>
          <w:rFonts w:ascii="Times New Roman" w:eastAsia="Times New Roman" w:hAnsi="Times New Roman" w:cs="Times New Roman"/>
          <w:b/>
          <w:bCs/>
          <w:kern w:val="36"/>
          <w:sz w:val="28"/>
          <w:szCs w:val="48"/>
        </w:rPr>
        <w:t>или</w:t>
      </w:r>
      <w:r w:rsidRPr="00556113">
        <w:rPr>
          <w:rFonts w:ascii="Times New Roman" w:eastAsia="Times New Roman" w:hAnsi="Times New Roman" w:cs="Times New Roman"/>
          <w:b/>
          <w:bCs/>
          <w:kern w:val="36"/>
          <w:sz w:val="28"/>
          <w:szCs w:val="48"/>
        </w:rPr>
        <w:t xml:space="preserve"> </w:t>
      </w:r>
      <w:r w:rsidR="00247ED1" w:rsidRPr="00556113">
        <w:rPr>
          <w:rFonts w:ascii="Times New Roman" w:eastAsia="Times New Roman" w:hAnsi="Times New Roman" w:cs="Times New Roman"/>
          <w:b/>
          <w:bCs/>
          <w:kern w:val="36"/>
          <w:sz w:val="28"/>
          <w:szCs w:val="48"/>
        </w:rPr>
        <w:t xml:space="preserve">их отдельных частей, содержащих обязательные требования, оценка соблюдения которых является предметом </w:t>
      </w:r>
      <w:r w:rsidR="00556113" w:rsidRPr="00556113">
        <w:rPr>
          <w:rFonts w:ascii="Times New Roman" w:hAnsi="Times New Roman" w:cs="Times New Roman"/>
          <w:b/>
          <w:sz w:val="28"/>
          <w:szCs w:val="28"/>
        </w:rPr>
        <w:t xml:space="preserve">при осуществлении муниципального </w:t>
      </w:r>
      <w:proofErr w:type="gramStart"/>
      <w:r w:rsidR="00556113" w:rsidRPr="00556113">
        <w:rPr>
          <w:rFonts w:ascii="Times New Roman" w:hAnsi="Times New Roman" w:cs="Times New Roman"/>
          <w:b/>
          <w:sz w:val="28"/>
          <w:szCs w:val="28"/>
        </w:rPr>
        <w:t xml:space="preserve">контроля </w:t>
      </w:r>
      <w:r w:rsidR="00E10CC1" w:rsidRPr="00E10CC1">
        <w:rPr>
          <w:rFonts w:ascii="Times New Roman" w:hAnsi="Times New Roman" w:cs="Times New Roman"/>
          <w:b/>
          <w:sz w:val="28"/>
          <w:szCs w:val="28"/>
        </w:rPr>
        <w:t>за</w:t>
      </w:r>
      <w:proofErr w:type="gramEnd"/>
      <w:r w:rsidR="00E10CC1" w:rsidRPr="00E10CC1">
        <w:rPr>
          <w:rFonts w:ascii="Times New Roman" w:hAnsi="Times New Roman" w:cs="Times New Roman"/>
          <w:b/>
          <w:sz w:val="28"/>
          <w:szCs w:val="28"/>
        </w:rPr>
        <w:t xml:space="preserve"> соблюдением правил благоустройства на территории Щербиновского сельского поселения Щербиновского района</w:t>
      </w:r>
    </w:p>
    <w:tbl>
      <w:tblPr>
        <w:tblStyle w:val="a4"/>
        <w:tblW w:w="0" w:type="auto"/>
        <w:tblLayout w:type="fixed"/>
        <w:tblLook w:val="04A0" w:firstRow="1" w:lastRow="0" w:firstColumn="1" w:lastColumn="0" w:noHBand="0" w:noVBand="1"/>
      </w:tblPr>
      <w:tblGrid>
        <w:gridCol w:w="540"/>
        <w:gridCol w:w="1553"/>
        <w:gridCol w:w="1984"/>
        <w:gridCol w:w="1714"/>
        <w:gridCol w:w="8776"/>
      </w:tblGrid>
      <w:tr w:rsidR="00183BEC" w:rsidRPr="009260AE" w:rsidTr="00B927E3">
        <w:tc>
          <w:tcPr>
            <w:tcW w:w="540" w:type="dxa"/>
          </w:tcPr>
          <w:p w:rsidR="00813C74" w:rsidRPr="009260AE" w:rsidRDefault="00813C74" w:rsidP="00813C74">
            <w:pPr>
              <w:jc w:val="center"/>
              <w:rPr>
                <w:rFonts w:ascii="Times New Roman" w:hAnsi="Times New Roman" w:cs="Times New Roman"/>
                <w:sz w:val="28"/>
                <w:szCs w:val="28"/>
              </w:rPr>
            </w:pPr>
            <w:r w:rsidRPr="009260AE">
              <w:rPr>
                <w:rFonts w:ascii="Times New Roman" w:eastAsia="Times New Roman" w:hAnsi="Times New Roman" w:cs="Times New Roman"/>
                <w:sz w:val="24"/>
                <w:szCs w:val="24"/>
              </w:rPr>
              <w:t xml:space="preserve">№ </w:t>
            </w:r>
            <w:proofErr w:type="gramStart"/>
            <w:r w:rsidRPr="009260AE">
              <w:rPr>
                <w:rFonts w:ascii="Times New Roman" w:eastAsia="Times New Roman" w:hAnsi="Times New Roman" w:cs="Times New Roman"/>
                <w:sz w:val="24"/>
                <w:szCs w:val="24"/>
              </w:rPr>
              <w:t>п</w:t>
            </w:r>
            <w:proofErr w:type="gramEnd"/>
            <w:r w:rsidRPr="009260AE">
              <w:rPr>
                <w:rFonts w:ascii="Times New Roman" w:eastAsia="Times New Roman" w:hAnsi="Times New Roman" w:cs="Times New Roman"/>
                <w:sz w:val="24"/>
                <w:szCs w:val="24"/>
              </w:rPr>
              <w:t>/п</w:t>
            </w:r>
          </w:p>
        </w:tc>
        <w:tc>
          <w:tcPr>
            <w:tcW w:w="1553" w:type="dxa"/>
          </w:tcPr>
          <w:p w:rsidR="00813C74" w:rsidRPr="009260AE" w:rsidRDefault="00813C74" w:rsidP="00813C74">
            <w:pPr>
              <w:jc w:val="center"/>
              <w:rPr>
                <w:rFonts w:ascii="Times New Roman" w:hAnsi="Times New Roman" w:cs="Times New Roman"/>
                <w:sz w:val="24"/>
                <w:szCs w:val="24"/>
              </w:rPr>
            </w:pPr>
            <w:r w:rsidRPr="009260AE">
              <w:rPr>
                <w:rFonts w:ascii="Times New Roman" w:eastAsia="Times New Roman" w:hAnsi="Times New Roman" w:cs="Times New Roman"/>
                <w:sz w:val="24"/>
                <w:szCs w:val="24"/>
              </w:rPr>
              <w:t xml:space="preserve">Наименование </w:t>
            </w:r>
            <w:r w:rsidRPr="009260AE">
              <w:rPr>
                <w:rFonts w:ascii="Times New Roman" w:eastAsia="Times New Roman" w:hAnsi="Times New Roman" w:cs="Times New Roman"/>
                <w:sz w:val="24"/>
                <w:szCs w:val="24"/>
              </w:rPr>
              <w:br/>
              <w:t>и реквизиты акта</w:t>
            </w:r>
          </w:p>
        </w:tc>
        <w:tc>
          <w:tcPr>
            <w:tcW w:w="1984" w:type="dxa"/>
          </w:tcPr>
          <w:p w:rsidR="00813C74" w:rsidRPr="009260AE" w:rsidRDefault="00813C74" w:rsidP="00813C74">
            <w:pPr>
              <w:jc w:val="center"/>
              <w:rPr>
                <w:rFonts w:ascii="Times New Roman" w:hAnsi="Times New Roman" w:cs="Times New Roman"/>
                <w:sz w:val="24"/>
                <w:szCs w:val="24"/>
              </w:rPr>
            </w:pPr>
            <w:r w:rsidRPr="009260AE">
              <w:rPr>
                <w:rFonts w:ascii="Times New Roman" w:eastAsia="Times New Roman" w:hAnsi="Times New Roman" w:cs="Times New Roman"/>
                <w:sz w:val="24"/>
                <w:szCs w:val="24"/>
              </w:rPr>
              <w:t xml:space="preserve">Краткое описание круга лиц и (или) перечня объектов, </w:t>
            </w:r>
            <w:r w:rsidRPr="009260AE">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1714" w:type="dxa"/>
          </w:tcPr>
          <w:p w:rsidR="00813C74" w:rsidRPr="009260AE" w:rsidRDefault="00813C74" w:rsidP="00813C74">
            <w:pPr>
              <w:jc w:val="center"/>
              <w:rPr>
                <w:rFonts w:ascii="Times New Roman" w:hAnsi="Times New Roman" w:cs="Times New Roman"/>
                <w:sz w:val="24"/>
                <w:szCs w:val="24"/>
              </w:rPr>
            </w:pPr>
            <w:r w:rsidRPr="009260AE">
              <w:rPr>
                <w:rFonts w:ascii="Times New Roman" w:eastAsia="Times New Roman" w:hAnsi="Times New Roman" w:cs="Times New Roman"/>
                <w:sz w:val="24"/>
                <w:szCs w:val="24"/>
              </w:rPr>
              <w:t xml:space="preserve">Указание </w:t>
            </w:r>
            <w:r w:rsidRPr="009260AE">
              <w:rPr>
                <w:rFonts w:ascii="Times New Roman" w:eastAsia="Times New Roman" w:hAnsi="Times New Roman" w:cs="Times New Roman"/>
                <w:sz w:val="24"/>
                <w:szCs w:val="24"/>
              </w:rPr>
              <w:br/>
              <w:t xml:space="preserve">на структурные единицы акта, соблюдение которых оценивается </w:t>
            </w:r>
            <w:r w:rsidRPr="009260AE">
              <w:rPr>
                <w:rFonts w:ascii="Times New Roman" w:eastAsia="Times New Roman" w:hAnsi="Times New Roman" w:cs="Times New Roman"/>
                <w:sz w:val="24"/>
                <w:szCs w:val="24"/>
              </w:rPr>
              <w:br/>
              <w:t xml:space="preserve">при проведении мероприятий </w:t>
            </w:r>
            <w:r w:rsidRPr="009260AE">
              <w:rPr>
                <w:rFonts w:ascii="Times New Roman" w:eastAsia="Times New Roman" w:hAnsi="Times New Roman" w:cs="Times New Roman"/>
                <w:sz w:val="24"/>
                <w:szCs w:val="24"/>
              </w:rPr>
              <w:br/>
              <w:t>по контролю</w:t>
            </w:r>
          </w:p>
        </w:tc>
        <w:tc>
          <w:tcPr>
            <w:tcW w:w="8776" w:type="dxa"/>
          </w:tcPr>
          <w:p w:rsidR="00813C74" w:rsidRPr="009260AE" w:rsidRDefault="00813C74" w:rsidP="00813C74">
            <w:pPr>
              <w:jc w:val="center"/>
              <w:rPr>
                <w:rFonts w:ascii="Times New Roman" w:hAnsi="Times New Roman" w:cs="Times New Roman"/>
                <w:sz w:val="24"/>
                <w:szCs w:val="24"/>
              </w:rPr>
            </w:pPr>
            <w:r w:rsidRPr="009260AE">
              <w:rPr>
                <w:rFonts w:ascii="Times New Roman" w:eastAsia="Times New Roman" w:hAnsi="Times New Roman" w:cs="Times New Roman"/>
                <w:sz w:val="24"/>
                <w:szCs w:val="24"/>
              </w:rPr>
              <w:t>Текст акта</w:t>
            </w:r>
          </w:p>
        </w:tc>
      </w:tr>
      <w:tr w:rsidR="00183BEC" w:rsidRPr="009260AE" w:rsidTr="00B927E3">
        <w:tc>
          <w:tcPr>
            <w:tcW w:w="540" w:type="dxa"/>
          </w:tcPr>
          <w:p w:rsidR="00813C74" w:rsidRPr="009260AE" w:rsidRDefault="00E1028C" w:rsidP="006728F1">
            <w:pPr>
              <w:jc w:val="both"/>
              <w:rPr>
                <w:rFonts w:ascii="Times New Roman" w:hAnsi="Times New Roman" w:cs="Times New Roman"/>
                <w:sz w:val="28"/>
                <w:szCs w:val="28"/>
              </w:rPr>
            </w:pPr>
            <w:r w:rsidRPr="009260AE">
              <w:rPr>
                <w:rFonts w:ascii="Times New Roman" w:hAnsi="Times New Roman" w:cs="Times New Roman"/>
                <w:sz w:val="28"/>
                <w:szCs w:val="28"/>
              </w:rPr>
              <w:t>1</w:t>
            </w:r>
          </w:p>
        </w:tc>
        <w:tc>
          <w:tcPr>
            <w:tcW w:w="1553" w:type="dxa"/>
          </w:tcPr>
          <w:p w:rsidR="00813C74" w:rsidRPr="009260AE" w:rsidRDefault="00DD51EA" w:rsidP="007107A7">
            <w:pPr>
              <w:spacing w:before="100" w:beforeAutospacing="1" w:after="100" w:afterAutospacing="1"/>
              <w:rPr>
                <w:rFonts w:ascii="Times New Roman" w:eastAsia="Times New Roman" w:hAnsi="Times New Roman" w:cs="Times New Roman"/>
                <w:sz w:val="24"/>
                <w:szCs w:val="24"/>
              </w:rPr>
            </w:pPr>
            <w:r w:rsidRPr="009260AE">
              <w:rPr>
                <w:rFonts w:ascii="Times New Roman" w:eastAsia="Times New Roman" w:hAnsi="Times New Roman" w:cs="Times New Roman"/>
                <w:sz w:val="24"/>
                <w:szCs w:val="24"/>
              </w:rPr>
              <w:t xml:space="preserve">Федеральный закон </w:t>
            </w:r>
            <w:r w:rsidRPr="009260AE">
              <w:rPr>
                <w:rFonts w:ascii="Times New Roman" w:eastAsia="Times New Roman" w:hAnsi="Times New Roman" w:cs="Times New Roman"/>
                <w:sz w:val="24"/>
                <w:szCs w:val="24"/>
              </w:rPr>
              <w:br/>
              <w:t xml:space="preserve">от 26.12.2008 № 294-ФЗ </w:t>
            </w:r>
            <w:r w:rsidRPr="009260AE">
              <w:rPr>
                <w:rFonts w:ascii="Times New Roman" w:eastAsia="Times New Roman" w:hAnsi="Times New Roman" w:cs="Times New Roman"/>
                <w:sz w:val="24"/>
                <w:szCs w:val="24"/>
              </w:rPr>
              <w:br/>
              <w:t xml:space="preserve">«О защите прав юридических лиц и индивидуальных предпринимателей при осуществлении государственного контроля </w:t>
            </w:r>
            <w:r w:rsidRPr="009260AE">
              <w:rPr>
                <w:rFonts w:ascii="Times New Roman" w:eastAsia="Times New Roman" w:hAnsi="Times New Roman" w:cs="Times New Roman"/>
                <w:sz w:val="24"/>
                <w:szCs w:val="24"/>
              </w:rPr>
              <w:lastRenderedPageBreak/>
              <w:t xml:space="preserve">(надзора) </w:t>
            </w:r>
            <w:r w:rsidRPr="009260AE">
              <w:rPr>
                <w:rFonts w:ascii="Times New Roman" w:eastAsia="Times New Roman" w:hAnsi="Times New Roman" w:cs="Times New Roman"/>
                <w:sz w:val="24"/>
                <w:szCs w:val="24"/>
              </w:rPr>
              <w:br/>
              <w:t>и муниципального контроля»</w:t>
            </w:r>
          </w:p>
        </w:tc>
        <w:tc>
          <w:tcPr>
            <w:tcW w:w="1984" w:type="dxa"/>
          </w:tcPr>
          <w:p w:rsidR="00813C74" w:rsidRPr="009260AE" w:rsidRDefault="00B927E3" w:rsidP="006728F1">
            <w:pPr>
              <w:jc w:val="both"/>
              <w:rPr>
                <w:rFonts w:ascii="Times New Roman" w:hAnsi="Times New Roman" w:cs="Times New Roman"/>
                <w:sz w:val="24"/>
                <w:szCs w:val="24"/>
              </w:rPr>
            </w:pPr>
            <w:r w:rsidRPr="009260AE">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9260AE" w:rsidRDefault="00C12954" w:rsidP="00C518D4">
            <w:pPr>
              <w:jc w:val="both"/>
              <w:rPr>
                <w:rFonts w:ascii="Times New Roman" w:hAnsi="Times New Roman" w:cs="Times New Roman"/>
                <w:sz w:val="24"/>
                <w:szCs w:val="24"/>
              </w:rPr>
            </w:pPr>
            <w:r w:rsidRPr="009260AE">
              <w:rPr>
                <w:rFonts w:ascii="Times New Roman" w:eastAsia="Times New Roman" w:hAnsi="Times New Roman" w:cs="Times New Roman"/>
                <w:sz w:val="24"/>
                <w:szCs w:val="24"/>
              </w:rPr>
              <w:t>часть 1 с</w:t>
            </w:r>
            <w:r w:rsidR="00B927E3" w:rsidRPr="009260AE">
              <w:rPr>
                <w:rFonts w:ascii="Times New Roman" w:eastAsia="Times New Roman" w:hAnsi="Times New Roman" w:cs="Times New Roman"/>
                <w:sz w:val="24"/>
                <w:szCs w:val="24"/>
              </w:rPr>
              <w:t>тать</w:t>
            </w:r>
            <w:r w:rsidRPr="009260AE">
              <w:rPr>
                <w:rFonts w:ascii="Times New Roman" w:eastAsia="Times New Roman" w:hAnsi="Times New Roman" w:cs="Times New Roman"/>
                <w:sz w:val="24"/>
                <w:szCs w:val="24"/>
              </w:rPr>
              <w:t>и</w:t>
            </w:r>
            <w:r w:rsidR="00B927E3" w:rsidRPr="009260AE">
              <w:rPr>
                <w:rFonts w:ascii="Times New Roman" w:eastAsia="Times New Roman" w:hAnsi="Times New Roman" w:cs="Times New Roman"/>
                <w:sz w:val="24"/>
                <w:szCs w:val="24"/>
              </w:rPr>
              <w:t xml:space="preserve"> 9, </w:t>
            </w:r>
            <w:r w:rsidRPr="009260AE">
              <w:rPr>
                <w:rFonts w:ascii="Times New Roman" w:eastAsia="Times New Roman" w:hAnsi="Times New Roman" w:cs="Times New Roman"/>
                <w:sz w:val="24"/>
                <w:szCs w:val="24"/>
              </w:rPr>
              <w:t xml:space="preserve">часть 1 </w:t>
            </w:r>
            <w:r w:rsidR="00B927E3" w:rsidRPr="009260AE">
              <w:rPr>
                <w:rFonts w:ascii="Times New Roman" w:eastAsia="Times New Roman" w:hAnsi="Times New Roman" w:cs="Times New Roman"/>
                <w:sz w:val="24"/>
                <w:szCs w:val="24"/>
              </w:rPr>
              <w:t>стать</w:t>
            </w:r>
            <w:r w:rsidRPr="009260AE">
              <w:rPr>
                <w:rFonts w:ascii="Times New Roman" w:eastAsia="Times New Roman" w:hAnsi="Times New Roman" w:cs="Times New Roman"/>
                <w:sz w:val="24"/>
                <w:szCs w:val="24"/>
              </w:rPr>
              <w:t>и</w:t>
            </w:r>
            <w:r w:rsidR="00B927E3" w:rsidRPr="009260AE">
              <w:rPr>
                <w:rFonts w:ascii="Times New Roman" w:eastAsia="Times New Roman" w:hAnsi="Times New Roman" w:cs="Times New Roman"/>
                <w:sz w:val="24"/>
                <w:szCs w:val="24"/>
              </w:rPr>
              <w:t xml:space="preserve"> 10, </w:t>
            </w:r>
            <w:r w:rsidR="00B927E3" w:rsidRPr="009260AE">
              <w:rPr>
                <w:rFonts w:ascii="Times New Roman" w:eastAsia="Times New Roman" w:hAnsi="Times New Roman" w:cs="Times New Roman"/>
                <w:sz w:val="24"/>
                <w:szCs w:val="24"/>
              </w:rPr>
              <w:br/>
            </w:r>
            <w:r w:rsidR="00C518D4" w:rsidRPr="009260AE">
              <w:rPr>
                <w:rFonts w:ascii="Times New Roman" w:eastAsia="Times New Roman" w:hAnsi="Times New Roman" w:cs="Times New Roman"/>
                <w:sz w:val="24"/>
                <w:szCs w:val="24"/>
              </w:rPr>
              <w:t xml:space="preserve">часть 1 </w:t>
            </w:r>
            <w:r w:rsidR="00B927E3" w:rsidRPr="009260AE">
              <w:rPr>
                <w:rFonts w:ascii="Times New Roman" w:eastAsia="Times New Roman" w:hAnsi="Times New Roman" w:cs="Times New Roman"/>
                <w:sz w:val="24"/>
                <w:szCs w:val="24"/>
              </w:rPr>
              <w:t>стат</w:t>
            </w:r>
            <w:r w:rsidR="007107A7" w:rsidRPr="009260AE">
              <w:rPr>
                <w:rFonts w:ascii="Times New Roman" w:eastAsia="Times New Roman" w:hAnsi="Times New Roman" w:cs="Times New Roman"/>
                <w:sz w:val="24"/>
                <w:szCs w:val="24"/>
              </w:rPr>
              <w:t>ь</w:t>
            </w:r>
            <w:r w:rsidR="00C518D4" w:rsidRPr="009260AE">
              <w:rPr>
                <w:rFonts w:ascii="Times New Roman" w:eastAsia="Times New Roman" w:hAnsi="Times New Roman" w:cs="Times New Roman"/>
                <w:sz w:val="24"/>
                <w:szCs w:val="24"/>
              </w:rPr>
              <w:t>и</w:t>
            </w:r>
            <w:r w:rsidR="007107A7" w:rsidRPr="009260AE">
              <w:rPr>
                <w:rFonts w:ascii="Times New Roman" w:eastAsia="Times New Roman" w:hAnsi="Times New Roman" w:cs="Times New Roman"/>
                <w:sz w:val="24"/>
                <w:szCs w:val="24"/>
              </w:rPr>
              <w:t xml:space="preserve"> </w:t>
            </w:r>
            <w:r w:rsidR="00B927E3" w:rsidRPr="009260AE">
              <w:rPr>
                <w:rFonts w:ascii="Times New Roman" w:eastAsia="Times New Roman" w:hAnsi="Times New Roman" w:cs="Times New Roman"/>
                <w:sz w:val="24"/>
                <w:szCs w:val="24"/>
              </w:rPr>
              <w:t xml:space="preserve">11, </w:t>
            </w:r>
            <w:r w:rsidR="00C518D4" w:rsidRPr="009260AE">
              <w:rPr>
                <w:rFonts w:ascii="Times New Roman" w:eastAsia="Times New Roman" w:hAnsi="Times New Roman" w:cs="Times New Roman"/>
                <w:sz w:val="24"/>
                <w:szCs w:val="24"/>
              </w:rPr>
              <w:t xml:space="preserve">часть 1 </w:t>
            </w:r>
            <w:r w:rsidR="00B927E3" w:rsidRPr="009260AE">
              <w:rPr>
                <w:rFonts w:ascii="Times New Roman" w:eastAsia="Times New Roman" w:hAnsi="Times New Roman" w:cs="Times New Roman"/>
                <w:sz w:val="24"/>
                <w:szCs w:val="24"/>
              </w:rPr>
              <w:t>стать</w:t>
            </w:r>
            <w:r w:rsidR="00C518D4" w:rsidRPr="009260AE">
              <w:rPr>
                <w:rFonts w:ascii="Times New Roman" w:eastAsia="Times New Roman" w:hAnsi="Times New Roman" w:cs="Times New Roman"/>
                <w:sz w:val="24"/>
                <w:szCs w:val="24"/>
              </w:rPr>
              <w:t>и</w:t>
            </w:r>
            <w:r w:rsidR="00B927E3" w:rsidRPr="009260AE">
              <w:rPr>
                <w:rFonts w:ascii="Times New Roman" w:eastAsia="Times New Roman" w:hAnsi="Times New Roman" w:cs="Times New Roman"/>
                <w:sz w:val="24"/>
                <w:szCs w:val="24"/>
              </w:rPr>
              <w:t xml:space="preserve"> 12</w:t>
            </w:r>
          </w:p>
        </w:tc>
        <w:tc>
          <w:tcPr>
            <w:tcW w:w="8776" w:type="dxa"/>
          </w:tcPr>
          <w:p w:rsidR="00813C74" w:rsidRPr="009260AE" w:rsidRDefault="007107A7" w:rsidP="00C12954">
            <w:pPr>
              <w:ind w:firstLine="588"/>
              <w:jc w:val="both"/>
              <w:rPr>
                <w:rStyle w:val="blk"/>
                <w:rFonts w:ascii="Times New Roman" w:hAnsi="Times New Roman" w:cs="Times New Roman"/>
                <w:sz w:val="24"/>
                <w:szCs w:val="24"/>
              </w:rPr>
            </w:pPr>
            <w:r w:rsidRPr="009260AE">
              <w:rPr>
                <w:rStyle w:val="blk"/>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anchor="dst100107" w:history="1">
              <w:r w:rsidRPr="009260AE">
                <w:rPr>
                  <w:rStyle w:val="a3"/>
                  <w:rFonts w:ascii="Times New Roman" w:hAnsi="Times New Roman" w:cs="Times New Roman"/>
                  <w:color w:val="auto"/>
                  <w:sz w:val="24"/>
                  <w:szCs w:val="24"/>
                  <w:u w:val="none"/>
                </w:rPr>
                <w:t>уведомлении</w:t>
              </w:r>
            </w:hyperlink>
            <w:r w:rsidRPr="009260AE">
              <w:rPr>
                <w:rStyle w:val="blk"/>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7107A7" w:rsidRPr="009260AE" w:rsidRDefault="007107A7" w:rsidP="00C12954">
            <w:pPr>
              <w:ind w:firstLine="588"/>
              <w:jc w:val="both"/>
              <w:rPr>
                <w:rStyle w:val="blk"/>
                <w:rFonts w:ascii="Times New Roman" w:hAnsi="Times New Roman" w:cs="Times New Roman"/>
                <w:sz w:val="24"/>
                <w:szCs w:val="24"/>
              </w:rPr>
            </w:pPr>
            <w:proofErr w:type="gramStart"/>
            <w:r w:rsidRPr="009260AE">
              <w:rPr>
                <w:rStyle w:val="blk"/>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260AE">
              <w:rPr>
                <w:rStyle w:val="blk"/>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9260AE">
              <w:rPr>
                <w:rStyle w:val="blk"/>
                <w:rFonts w:ascii="Times New Roman" w:hAnsi="Times New Roman" w:cs="Times New Roman"/>
                <w:sz w:val="24"/>
                <w:szCs w:val="24"/>
              </w:rPr>
              <w:lastRenderedPageBreak/>
              <w:t>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07A7" w:rsidRPr="009260AE" w:rsidRDefault="007107A7" w:rsidP="00C518D4">
            <w:pPr>
              <w:ind w:firstLine="588"/>
              <w:jc w:val="both"/>
              <w:rPr>
                <w:rStyle w:val="blk"/>
                <w:rFonts w:ascii="Times New Roman" w:hAnsi="Times New Roman" w:cs="Times New Roman"/>
                <w:sz w:val="24"/>
                <w:szCs w:val="24"/>
              </w:rPr>
            </w:pPr>
            <w:proofErr w:type="gramStart"/>
            <w:r w:rsidRPr="009260AE">
              <w:rPr>
                <w:rStyle w:val="blk"/>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07A7" w:rsidRPr="009260AE" w:rsidRDefault="007107A7" w:rsidP="00C518D4">
            <w:pPr>
              <w:ind w:firstLine="588"/>
              <w:jc w:val="both"/>
              <w:rPr>
                <w:rFonts w:ascii="Times New Roman" w:hAnsi="Times New Roman" w:cs="Times New Roman"/>
                <w:sz w:val="24"/>
                <w:szCs w:val="24"/>
              </w:rPr>
            </w:pPr>
            <w:proofErr w:type="gramStart"/>
            <w:r w:rsidRPr="009260AE">
              <w:rPr>
                <w:rStyle w:val="blk"/>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183BEC" w:rsidRPr="009260AE" w:rsidTr="00B927E3">
        <w:tc>
          <w:tcPr>
            <w:tcW w:w="540" w:type="dxa"/>
          </w:tcPr>
          <w:p w:rsidR="00E1028C" w:rsidRPr="009260AE" w:rsidRDefault="00E1028C" w:rsidP="006728F1">
            <w:pPr>
              <w:jc w:val="both"/>
              <w:rPr>
                <w:rFonts w:ascii="Times New Roman" w:hAnsi="Times New Roman" w:cs="Times New Roman"/>
                <w:sz w:val="28"/>
                <w:szCs w:val="28"/>
              </w:rPr>
            </w:pPr>
            <w:r w:rsidRPr="009260AE">
              <w:rPr>
                <w:rFonts w:ascii="Times New Roman" w:hAnsi="Times New Roman" w:cs="Times New Roman"/>
                <w:sz w:val="28"/>
                <w:szCs w:val="28"/>
              </w:rPr>
              <w:lastRenderedPageBreak/>
              <w:t>2</w:t>
            </w:r>
          </w:p>
        </w:tc>
        <w:tc>
          <w:tcPr>
            <w:tcW w:w="1553" w:type="dxa"/>
          </w:tcPr>
          <w:p w:rsidR="00E1028C" w:rsidRPr="009260AE" w:rsidRDefault="00E1028C" w:rsidP="007107A7">
            <w:pPr>
              <w:spacing w:before="100" w:beforeAutospacing="1" w:after="100" w:afterAutospacing="1"/>
              <w:rPr>
                <w:rFonts w:ascii="Times New Roman" w:eastAsia="Times New Roman" w:hAnsi="Times New Roman" w:cs="Times New Roman"/>
                <w:sz w:val="24"/>
                <w:szCs w:val="24"/>
              </w:rPr>
            </w:pPr>
            <w:r w:rsidRPr="009260AE">
              <w:rPr>
                <w:rFonts w:ascii="Times New Roman" w:eastAsia="Times New Roman" w:hAnsi="Times New Roman" w:cs="Times New Roman"/>
                <w:bCs/>
                <w:sz w:val="24"/>
                <w:szCs w:val="24"/>
              </w:rPr>
              <w:t>Федеральный закон от 13.03.2006 N 38-ФЗ "О рекламе"</w:t>
            </w:r>
          </w:p>
        </w:tc>
        <w:tc>
          <w:tcPr>
            <w:tcW w:w="1984" w:type="dxa"/>
          </w:tcPr>
          <w:p w:rsidR="00E1028C" w:rsidRPr="009260AE" w:rsidRDefault="00CA1317" w:rsidP="006728F1">
            <w:pPr>
              <w:jc w:val="both"/>
              <w:rPr>
                <w:rFonts w:ascii="Times New Roman" w:eastAsia="Times New Roman" w:hAnsi="Times New Roman" w:cs="Times New Roman"/>
                <w:sz w:val="24"/>
                <w:szCs w:val="24"/>
              </w:rPr>
            </w:pPr>
            <w:r w:rsidRPr="00CA1317">
              <w:rPr>
                <w:rFonts w:ascii="Times New Roman" w:eastAsia="Times New Roman" w:hAnsi="Times New Roman" w:cs="Times New Roman"/>
                <w:sz w:val="24"/>
                <w:szCs w:val="24"/>
              </w:rPr>
              <w:t>юридические лица, индивидуальные предприниматели</w:t>
            </w:r>
          </w:p>
        </w:tc>
        <w:tc>
          <w:tcPr>
            <w:tcW w:w="1714" w:type="dxa"/>
          </w:tcPr>
          <w:p w:rsidR="00E1028C" w:rsidRPr="009260AE" w:rsidRDefault="00183BEC" w:rsidP="00C518D4">
            <w:pPr>
              <w:jc w:val="both"/>
              <w:rPr>
                <w:rFonts w:ascii="Times New Roman" w:eastAsia="Times New Roman" w:hAnsi="Times New Roman" w:cs="Times New Roman"/>
                <w:sz w:val="24"/>
                <w:szCs w:val="24"/>
              </w:rPr>
            </w:pPr>
            <w:r w:rsidRPr="009260AE">
              <w:rPr>
                <w:rFonts w:ascii="Times New Roman" w:hAnsi="Times New Roman" w:cs="Times New Roman"/>
                <w:bCs/>
                <w:sz w:val="24"/>
                <w:szCs w:val="24"/>
              </w:rPr>
              <w:t>Статья 19</w:t>
            </w:r>
          </w:p>
        </w:tc>
        <w:tc>
          <w:tcPr>
            <w:tcW w:w="8776" w:type="dxa"/>
          </w:tcPr>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bCs/>
                <w:sz w:val="24"/>
                <w:szCs w:val="24"/>
              </w:rPr>
              <w:t>Наружная реклама и установка рекламных конструкций</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 </w:t>
            </w:r>
            <w:proofErr w:type="gramStart"/>
            <w:r w:rsidRPr="009260AE">
              <w:rPr>
                <w:rFonts w:ascii="Times New Roman" w:hAnsi="Times New Roman" w:cs="Times New Roman"/>
                <w:sz w:val="24"/>
                <w:szCs w:val="24"/>
              </w:rPr>
              <w:t xml:space="preserve">Распространение наружной </w:t>
            </w:r>
            <w:hyperlink r:id="rId7" w:history="1">
              <w:r w:rsidRPr="009260AE">
                <w:rPr>
                  <w:rStyle w:val="a3"/>
                  <w:rFonts w:ascii="Times New Roman" w:hAnsi="Times New Roman" w:cs="Times New Roman"/>
                  <w:color w:val="auto"/>
                  <w:sz w:val="24"/>
                  <w:szCs w:val="24"/>
                  <w:u w:val="none"/>
                </w:rPr>
                <w:t>рекламы</w:t>
              </w:r>
            </w:hyperlink>
            <w:r w:rsidRPr="009260AE">
              <w:rPr>
                <w:rFonts w:ascii="Times New Roman" w:hAnsi="Times New Roman" w:cs="Times New Roman"/>
                <w:sz w:val="24"/>
                <w:szCs w:val="24"/>
              </w:rPr>
              <w:t xml:space="preserve">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w:t>
            </w:r>
            <w:hyperlink r:id="rId8" w:history="1">
              <w:r w:rsidRPr="009260AE">
                <w:rPr>
                  <w:rStyle w:val="a3"/>
                  <w:rFonts w:ascii="Times New Roman" w:hAnsi="Times New Roman" w:cs="Times New Roman"/>
                  <w:color w:val="auto"/>
                  <w:sz w:val="24"/>
                  <w:szCs w:val="24"/>
                  <w:u w:val="none"/>
                </w:rPr>
                <w:t>рекламные конструкции</w:t>
              </w:r>
            </w:hyperlink>
            <w:r w:rsidRPr="009260AE">
              <w:rPr>
                <w:rFonts w:ascii="Times New Roman" w:hAnsi="Times New Roman" w:cs="Times New Roman"/>
                <w:sz w:val="24"/>
                <w:szCs w:val="24"/>
              </w:rPr>
              <w:t>),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9260AE">
              <w:rPr>
                <w:rFonts w:ascii="Times New Roman" w:hAnsi="Times New Roman" w:cs="Times New Roman"/>
                <w:sz w:val="24"/>
                <w:szCs w:val="24"/>
              </w:rPr>
              <w:t xml:space="preserve"> осуществляется владельцем рекламной конструкции, являющимся </w:t>
            </w:r>
            <w:proofErr w:type="spellStart"/>
            <w:r w:rsidRPr="009260AE">
              <w:rPr>
                <w:rFonts w:ascii="Times New Roman" w:hAnsi="Times New Roman" w:cs="Times New Roman"/>
                <w:sz w:val="24"/>
                <w:szCs w:val="24"/>
              </w:rPr>
              <w:t>рекламораспространителем</w:t>
            </w:r>
            <w:proofErr w:type="spellEnd"/>
            <w:r w:rsidRPr="009260AE">
              <w:rPr>
                <w:rFonts w:ascii="Times New Roman" w:hAnsi="Times New Roman" w:cs="Times New Roman"/>
                <w:sz w:val="24"/>
                <w:szCs w:val="24"/>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lastRenderedPageBreak/>
              <w:t>2. Рекламная конструкция должна использоваться исключительно в целях распространения рекламы, социальной рекламы.</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 w:history="1">
              <w:r w:rsidRPr="009260AE">
                <w:rPr>
                  <w:rStyle w:val="a3"/>
                  <w:rFonts w:ascii="Times New Roman" w:hAnsi="Times New Roman" w:cs="Times New Roman"/>
                  <w:color w:val="auto"/>
                  <w:sz w:val="24"/>
                  <w:szCs w:val="24"/>
                  <w:u w:val="none"/>
                </w:rPr>
                <w:t>не допускается</w:t>
              </w:r>
            </w:hyperlink>
            <w:r w:rsidRPr="009260AE">
              <w:rPr>
                <w:rFonts w:ascii="Times New Roman" w:hAnsi="Times New Roman" w:cs="Times New Roman"/>
                <w:sz w:val="24"/>
                <w:szCs w:val="24"/>
              </w:rPr>
              <w:t>.</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3.1. </w:t>
            </w:r>
            <w:proofErr w:type="gramStart"/>
            <w:r w:rsidRPr="009260AE">
              <w:rPr>
                <w:rFonts w:ascii="Times New Roman" w:hAnsi="Times New Roman" w:cs="Times New Roman"/>
                <w:sz w:val="24"/>
                <w:szCs w:val="24"/>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sidRPr="009260AE">
              <w:rPr>
                <w:rFonts w:ascii="Times New Roman" w:hAnsi="Times New Roman" w:cs="Times New Roman"/>
                <w:sz w:val="24"/>
                <w:szCs w:val="24"/>
              </w:rPr>
              <w:t xml:space="preserve"> соблюдением требований к рекламе и ее распространению, установленных настоящим Федеральным законом.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4. Рекламная конструкция и ее территориальное размещение </w:t>
            </w:r>
            <w:hyperlink r:id="rId10" w:history="1">
              <w:r w:rsidRPr="009260AE">
                <w:rPr>
                  <w:rStyle w:val="a3"/>
                  <w:rFonts w:ascii="Times New Roman" w:hAnsi="Times New Roman" w:cs="Times New Roman"/>
                  <w:color w:val="auto"/>
                  <w:sz w:val="24"/>
                  <w:szCs w:val="24"/>
                  <w:u w:val="none"/>
                </w:rPr>
                <w:t>должны</w:t>
              </w:r>
            </w:hyperlink>
            <w:r w:rsidRPr="009260AE">
              <w:rPr>
                <w:rFonts w:ascii="Times New Roman" w:hAnsi="Times New Roman" w:cs="Times New Roman"/>
                <w:sz w:val="24"/>
                <w:szCs w:val="24"/>
              </w:rPr>
              <w:t xml:space="preserve"> соответствовать требованиям технического регламента.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5. Установка и эксплуатация </w:t>
            </w:r>
            <w:hyperlink r:id="rId11" w:history="1">
              <w:r w:rsidRPr="009260AE">
                <w:rPr>
                  <w:rStyle w:val="a3"/>
                  <w:rFonts w:ascii="Times New Roman" w:hAnsi="Times New Roman" w:cs="Times New Roman"/>
                  <w:color w:val="auto"/>
                  <w:sz w:val="24"/>
                  <w:szCs w:val="24"/>
                  <w:u w:val="none"/>
                </w:rPr>
                <w:t>рекламной конструкции</w:t>
              </w:r>
            </w:hyperlink>
            <w:r w:rsidRPr="009260AE">
              <w:rPr>
                <w:rFonts w:ascii="Times New Roman" w:hAnsi="Times New Roman" w:cs="Times New Roman"/>
                <w:sz w:val="24"/>
                <w:szCs w:val="24"/>
              </w:rPr>
              <w:t xml:space="preserve">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9260AE">
              <w:rPr>
                <w:rFonts w:ascii="Times New Roman" w:hAnsi="Times New Roman" w:cs="Times New Roman"/>
                <w:sz w:val="24"/>
                <w:szCs w:val="24"/>
              </w:rPr>
              <w:t>управомоченным</w:t>
            </w:r>
            <w:proofErr w:type="spellEnd"/>
            <w:r w:rsidRPr="009260AE">
              <w:rPr>
                <w:rFonts w:ascii="Times New Roman" w:hAnsi="Times New Roman" w:cs="Times New Roman"/>
                <w:sz w:val="24"/>
                <w:szCs w:val="24"/>
              </w:rPr>
              <w:t xml:space="preserve"> собственником такого имущества, в том числе с арендатором.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12" w:history="1">
              <w:r w:rsidRPr="009260AE">
                <w:rPr>
                  <w:rStyle w:val="a3"/>
                  <w:rFonts w:ascii="Times New Roman" w:hAnsi="Times New Roman" w:cs="Times New Roman"/>
                  <w:color w:val="auto"/>
                  <w:sz w:val="24"/>
                  <w:szCs w:val="24"/>
                  <w:u w:val="none"/>
                </w:rPr>
                <w:t>Жилищным кодексом</w:t>
              </w:r>
            </w:hyperlink>
            <w:r w:rsidRPr="009260AE">
              <w:rPr>
                <w:rFonts w:ascii="Times New Roman" w:hAnsi="Times New Roman" w:cs="Times New Roman"/>
                <w:sz w:val="24"/>
                <w:szCs w:val="24"/>
              </w:rPr>
              <w:t xml:space="preserve"> Российской Федерации. Заключение такого договора осуществляется лицом, уполномоченным на его заключение </w:t>
            </w:r>
            <w:hyperlink r:id="rId13" w:history="1">
              <w:r w:rsidRPr="009260AE">
                <w:rPr>
                  <w:rStyle w:val="a3"/>
                  <w:rFonts w:ascii="Times New Roman" w:hAnsi="Times New Roman" w:cs="Times New Roman"/>
                  <w:color w:val="auto"/>
                  <w:sz w:val="24"/>
                  <w:szCs w:val="24"/>
                  <w:u w:val="none"/>
                </w:rPr>
                <w:t>общим собранием</w:t>
              </w:r>
            </w:hyperlink>
            <w:r w:rsidRPr="009260AE">
              <w:rPr>
                <w:rFonts w:ascii="Times New Roman" w:hAnsi="Times New Roman" w:cs="Times New Roman"/>
                <w:sz w:val="24"/>
                <w:szCs w:val="24"/>
              </w:rPr>
              <w:t xml:space="preserve">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9260AE">
              <w:rPr>
                <w:rFonts w:ascii="Times New Roman" w:hAnsi="Times New Roman" w:cs="Times New Roman"/>
                <w:sz w:val="24"/>
                <w:szCs w:val="24"/>
              </w:rPr>
              <w:t xml:space="preserve">Конкретные </w:t>
            </w:r>
            <w:r w:rsidRPr="009260AE">
              <w:rPr>
                <w:rFonts w:ascii="Times New Roman" w:hAnsi="Times New Roman" w:cs="Times New Roman"/>
                <w:sz w:val="24"/>
                <w:szCs w:val="24"/>
              </w:rPr>
              <w:lastRenderedPageBreak/>
              <w:t>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9260AE">
              <w:rPr>
                <w:rFonts w:ascii="Times New Roman" w:hAnsi="Times New Roman" w:cs="Times New Roman"/>
                <w:sz w:val="24"/>
                <w:szCs w:val="24"/>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5.1. Заключение договора на установку и эксплуатацию рекламной конструкции на </w:t>
            </w:r>
            <w:hyperlink r:id="rId14" w:history="1">
              <w:r w:rsidRPr="009260AE">
                <w:rPr>
                  <w:rStyle w:val="a3"/>
                  <w:rFonts w:ascii="Times New Roman" w:hAnsi="Times New Roman" w:cs="Times New Roman"/>
                  <w:color w:val="auto"/>
                  <w:sz w:val="24"/>
                  <w:szCs w:val="24"/>
                  <w:u w:val="none"/>
                </w:rPr>
                <w:t>земельном участке</w:t>
              </w:r>
            </w:hyperlink>
            <w:r w:rsidRPr="009260AE">
              <w:rPr>
                <w:rFonts w:ascii="Times New Roman" w:hAnsi="Times New Roman" w:cs="Times New Roman"/>
                <w:sz w:val="24"/>
                <w:szCs w:val="24"/>
              </w:rPr>
              <w:t xml:space="preserve">,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 w:history="1">
              <w:r w:rsidRPr="009260AE">
                <w:rPr>
                  <w:rStyle w:val="a3"/>
                  <w:rFonts w:ascii="Times New Roman" w:hAnsi="Times New Roman" w:cs="Times New Roman"/>
                  <w:color w:val="auto"/>
                  <w:sz w:val="24"/>
                  <w:szCs w:val="24"/>
                  <w:u w:val="none"/>
                </w:rPr>
                <w:t>законодательством</w:t>
              </w:r>
            </w:hyperlink>
            <w:r w:rsidRPr="009260AE">
              <w:rPr>
                <w:rFonts w:ascii="Times New Roman" w:hAnsi="Times New Roman" w:cs="Times New Roman"/>
                <w:sz w:val="24"/>
                <w:szCs w:val="24"/>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9260AE">
              <w:rPr>
                <w:rFonts w:ascii="Times New Roman" w:hAnsi="Times New Roman" w:cs="Times New Roman"/>
                <w:sz w:val="24"/>
                <w:szCs w:val="24"/>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9260AE">
              <w:rPr>
                <w:rFonts w:ascii="Times New Roman" w:hAnsi="Times New Roman" w:cs="Times New Roman"/>
                <w:sz w:val="24"/>
                <w:szCs w:val="24"/>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5.2 - 5.5. Утратили силу. - Федеральный закон от 21.07.2014 N 264-ФЗ.</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5.6. </w:t>
            </w:r>
            <w:proofErr w:type="gramStart"/>
            <w:r w:rsidRPr="009260AE">
              <w:rPr>
                <w:rFonts w:ascii="Times New Roman" w:hAnsi="Times New Roman" w:cs="Times New Roman"/>
                <w:sz w:val="24"/>
                <w:szCs w:val="24"/>
              </w:rPr>
              <w:t xml:space="preserve">Аукцион или конкурс на заключение договора на установку и эксплуатацию рекламной конструкции на земельном участке, здании или ином </w:t>
            </w:r>
            <w:r w:rsidRPr="009260AE">
              <w:rPr>
                <w:rFonts w:ascii="Times New Roman" w:hAnsi="Times New Roman" w:cs="Times New Roman"/>
                <w:sz w:val="24"/>
                <w:szCs w:val="24"/>
              </w:rPr>
              <w:lastRenderedPageBreak/>
              <w:t>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5.7.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w:t>
            </w:r>
            <w:r w:rsidRPr="009260AE">
              <w:rPr>
                <w:rFonts w:ascii="Times New Roman" w:hAnsi="Times New Roman" w:cs="Times New Roman"/>
                <w:sz w:val="24"/>
                <w:szCs w:val="24"/>
              </w:rPr>
              <w:lastRenderedPageBreak/>
              <w:t>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6.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9260AE">
              <w:rPr>
                <w:rFonts w:ascii="Times New Roman" w:hAnsi="Times New Roman" w:cs="Times New Roman"/>
                <w:sz w:val="24"/>
                <w:szCs w:val="24"/>
              </w:rPr>
              <w:t>установленных</w:t>
            </w:r>
            <w:proofErr w:type="gramEnd"/>
            <w:r w:rsidRPr="009260AE">
              <w:rPr>
                <w:rFonts w:ascii="Times New Roman" w:hAnsi="Times New Roman" w:cs="Times New Roman"/>
                <w:sz w:val="24"/>
                <w:szCs w:val="24"/>
              </w:rPr>
              <w:t xml:space="preserve"> частью 5.1 настоящей статьи.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7.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9260AE">
              <w:rPr>
                <w:rFonts w:ascii="Times New Roman" w:hAnsi="Times New Roman" w:cs="Times New Roman"/>
                <w:sz w:val="24"/>
                <w:szCs w:val="24"/>
              </w:rPr>
              <w:t>демонтажом</w:t>
            </w:r>
            <w:proofErr w:type="spellEnd"/>
            <w:r w:rsidRPr="009260AE">
              <w:rPr>
                <w:rFonts w:ascii="Times New Roman" w:hAnsi="Times New Roman" w:cs="Times New Roman"/>
                <w:sz w:val="24"/>
                <w:szCs w:val="24"/>
              </w:rPr>
              <w:t>.</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9. </w:t>
            </w:r>
            <w:proofErr w:type="gramStart"/>
            <w:r w:rsidRPr="009260AE">
              <w:rPr>
                <w:rFonts w:ascii="Times New Roman" w:hAnsi="Times New Roman" w:cs="Times New Roman"/>
                <w:sz w:val="24"/>
                <w:szCs w:val="24"/>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9260AE">
              <w:rPr>
                <w:rFonts w:ascii="Times New Roman" w:hAnsi="Times New Roman" w:cs="Times New Roman"/>
                <w:sz w:val="24"/>
                <w:szCs w:val="24"/>
              </w:rPr>
              <w:t xml:space="preserve"> эксплуатацию рекламной конструкции. </w:t>
            </w:r>
            <w:proofErr w:type="gramStart"/>
            <w:r w:rsidRPr="009260AE">
              <w:rPr>
                <w:rFonts w:ascii="Times New Roman" w:hAnsi="Times New Roman" w:cs="Times New Roman"/>
                <w:sz w:val="24"/>
                <w:szCs w:val="24"/>
              </w:rPr>
              <w:t xml:space="preserve">Указанное заявление подается заявителем в письменной форме или в форме электронного документа с использованием федеральной государственной </w:t>
            </w:r>
            <w:r w:rsidRPr="009260AE">
              <w:rPr>
                <w:rFonts w:ascii="Times New Roman" w:hAnsi="Times New Roman" w:cs="Times New Roman"/>
                <w:sz w:val="24"/>
                <w:szCs w:val="24"/>
              </w:rPr>
              <w:lastRenderedPageBreak/>
              <w:t>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rsidRPr="009260AE">
              <w:rPr>
                <w:rFonts w:ascii="Times New Roman" w:hAnsi="Times New Roman" w:cs="Times New Roman"/>
                <w:sz w:val="24"/>
                <w:szCs w:val="24"/>
              </w:rPr>
              <w:t xml:space="preserve">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9.1. Утратил силу. - Федеральный закон от 21.07.2014 N 264-ФЗ.</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5.1, 5.6, 5.7 настоящей статьи, подлежат аннулированию на основании предписания антимонопольного органа.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9.3. </w:t>
            </w:r>
            <w:proofErr w:type="gramStart"/>
            <w:r w:rsidRPr="009260AE">
              <w:rPr>
                <w:rFonts w:ascii="Times New Roman" w:hAnsi="Times New Roman" w:cs="Times New Roman"/>
                <w:sz w:val="24"/>
                <w:szCs w:val="24"/>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10. </w:t>
            </w:r>
            <w:proofErr w:type="gramStart"/>
            <w:r w:rsidRPr="009260AE">
              <w:rPr>
                <w:rFonts w:ascii="Times New Roman" w:hAnsi="Times New Roman" w:cs="Times New Roman"/>
                <w:sz w:val="24"/>
                <w:szCs w:val="24"/>
              </w:rPr>
              <w:t xml:space="preserve">Установка и эксплуатация рекламной конструкции без разрешения, срок действия которого не истек, </w:t>
            </w:r>
            <w:hyperlink r:id="rId16" w:history="1">
              <w:r w:rsidRPr="009260AE">
                <w:rPr>
                  <w:rStyle w:val="a3"/>
                  <w:rFonts w:ascii="Times New Roman" w:hAnsi="Times New Roman" w:cs="Times New Roman"/>
                  <w:color w:val="auto"/>
                  <w:sz w:val="24"/>
                  <w:szCs w:val="24"/>
                  <w:u w:val="none"/>
                </w:rPr>
                <w:t>не допускаются</w:t>
              </w:r>
            </w:hyperlink>
            <w:r w:rsidRPr="009260AE">
              <w:rPr>
                <w:rFonts w:ascii="Times New Roman" w:hAnsi="Times New Roman" w:cs="Times New Roman"/>
                <w:sz w:val="24"/>
                <w:szCs w:val="24"/>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11. К указанному в части 9 настоящей статьи заявлению прилагаются: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1028C" w:rsidRPr="009260AE" w:rsidRDefault="00E1028C" w:rsidP="00E1028C">
            <w:pPr>
              <w:ind w:firstLine="588"/>
              <w:jc w:val="both"/>
              <w:rPr>
                <w:rFonts w:ascii="Times New Roman" w:hAnsi="Times New Roman" w:cs="Times New Roman"/>
                <w:sz w:val="24"/>
                <w:szCs w:val="24"/>
              </w:rPr>
            </w:pPr>
            <w:proofErr w:type="gramStart"/>
            <w:r w:rsidRPr="009260AE">
              <w:rPr>
                <w:rFonts w:ascii="Times New Roman" w:hAnsi="Times New Roman" w:cs="Times New Roman"/>
                <w:sz w:val="24"/>
                <w:szCs w:val="24"/>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w:t>
            </w:r>
            <w:r w:rsidRPr="009260AE">
              <w:rPr>
                <w:rFonts w:ascii="Times New Roman" w:hAnsi="Times New Roman" w:cs="Times New Roman"/>
                <w:sz w:val="24"/>
                <w:szCs w:val="24"/>
              </w:rPr>
              <w:lastRenderedPageBreak/>
              <w:t>(или)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rsidRPr="009260AE">
              <w:rPr>
                <w:rFonts w:ascii="Times New Roman" w:hAnsi="Times New Roman" w:cs="Times New Roman"/>
                <w:sz w:val="24"/>
                <w:szCs w:val="24"/>
              </w:rPr>
              <w:t xml:space="preserve"> имущества.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w:t>
            </w:r>
            <w:hyperlink r:id="rId17" w:history="1">
              <w:r w:rsidRPr="009260AE">
                <w:rPr>
                  <w:rStyle w:val="a3"/>
                  <w:rFonts w:ascii="Times New Roman" w:hAnsi="Times New Roman" w:cs="Times New Roman"/>
                  <w:color w:val="auto"/>
                  <w:sz w:val="24"/>
                  <w:szCs w:val="24"/>
                  <w:u w:val="none"/>
                </w:rPr>
                <w:t>протокол общего собрания</w:t>
              </w:r>
            </w:hyperlink>
            <w:r w:rsidRPr="009260AE">
              <w:rPr>
                <w:rFonts w:ascii="Times New Roman" w:hAnsi="Times New Roman" w:cs="Times New Roman"/>
                <w:sz w:val="24"/>
                <w:szCs w:val="24"/>
              </w:rPr>
              <w:t xml:space="preserve">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18" w:history="1">
              <w:r w:rsidRPr="009260AE">
                <w:rPr>
                  <w:rStyle w:val="a3"/>
                  <w:rFonts w:ascii="Times New Roman" w:hAnsi="Times New Roman" w:cs="Times New Roman"/>
                  <w:color w:val="auto"/>
                  <w:sz w:val="24"/>
                  <w:szCs w:val="24"/>
                  <w:u w:val="none"/>
                </w:rPr>
                <w:t>Жилищным кодексом</w:t>
              </w:r>
            </w:hyperlink>
            <w:r w:rsidRPr="009260AE">
              <w:rPr>
                <w:rFonts w:ascii="Times New Roman" w:hAnsi="Times New Roman" w:cs="Times New Roman"/>
                <w:sz w:val="24"/>
                <w:szCs w:val="24"/>
              </w:rPr>
              <w:t xml:space="preserve"> Российской Федерации.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12. </w:t>
            </w:r>
            <w:proofErr w:type="gramStart"/>
            <w:r w:rsidRPr="009260AE">
              <w:rPr>
                <w:rFonts w:ascii="Times New Roman" w:hAnsi="Times New Roman" w:cs="Times New Roman"/>
                <w:sz w:val="24"/>
                <w:szCs w:val="24"/>
              </w:rP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9" w:history="1">
              <w:r w:rsidRPr="009260AE">
                <w:rPr>
                  <w:rStyle w:val="a3"/>
                  <w:rFonts w:ascii="Times New Roman" w:hAnsi="Times New Roman" w:cs="Times New Roman"/>
                  <w:color w:val="auto"/>
                  <w:sz w:val="24"/>
                  <w:szCs w:val="24"/>
                  <w:u w:val="none"/>
                </w:rPr>
                <w:t>государственной пошлины</w:t>
              </w:r>
            </w:hyperlink>
            <w:r w:rsidRPr="009260AE">
              <w:rPr>
                <w:rFonts w:ascii="Times New Roman" w:hAnsi="Times New Roman" w:cs="Times New Roman"/>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rsidRPr="009260AE">
              <w:rPr>
                <w:rFonts w:ascii="Times New Roman" w:hAnsi="Times New Roman" w:cs="Times New Roman"/>
                <w:sz w:val="24"/>
                <w:szCs w:val="24"/>
              </w:rPr>
              <w:t xml:space="preserve"> </w:t>
            </w:r>
            <w:proofErr w:type="gramStart"/>
            <w:r w:rsidRPr="009260AE">
              <w:rPr>
                <w:rFonts w:ascii="Times New Roman" w:hAnsi="Times New Roman" w:cs="Times New Roman"/>
                <w:sz w:val="24"/>
                <w:szCs w:val="24"/>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sidRPr="009260AE">
              <w:rPr>
                <w:rFonts w:ascii="Times New Roman" w:hAnsi="Times New Roman" w:cs="Times New Roman"/>
                <w:sz w:val="24"/>
                <w:szCs w:val="24"/>
              </w:rPr>
              <w:t xml:space="preserve"> федеральном </w:t>
            </w:r>
            <w:proofErr w:type="gramStart"/>
            <w:r w:rsidRPr="009260AE">
              <w:rPr>
                <w:rFonts w:ascii="Times New Roman" w:hAnsi="Times New Roman" w:cs="Times New Roman"/>
                <w:sz w:val="24"/>
                <w:szCs w:val="24"/>
              </w:rPr>
              <w:t>органе</w:t>
            </w:r>
            <w:proofErr w:type="gramEnd"/>
            <w:r w:rsidRPr="009260AE">
              <w:rPr>
                <w:rFonts w:ascii="Times New Roman" w:hAnsi="Times New Roman" w:cs="Times New Roman"/>
                <w:sz w:val="24"/>
                <w:szCs w:val="24"/>
              </w:rPr>
              <w:t xml:space="preserve"> исполнительной власти, уполномоченном в области государственной регистрации прав на недвижимое имущество и сделок с ним, </w:t>
            </w:r>
            <w:r w:rsidRPr="009260AE">
              <w:rPr>
                <w:rFonts w:ascii="Times New Roman" w:hAnsi="Times New Roman" w:cs="Times New Roman"/>
                <w:sz w:val="24"/>
                <w:szCs w:val="24"/>
              </w:rPr>
              <w:lastRenderedPageBreak/>
              <w:t>сведения о правах на недвижимое имущество, к которому предполагается присоединять рекламную конструкцию.</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14. </w:t>
            </w:r>
            <w:proofErr w:type="gramStart"/>
            <w:r w:rsidRPr="009260AE">
              <w:rPr>
                <w:rFonts w:ascii="Times New Roman" w:hAnsi="Times New Roman" w:cs="Times New Roman"/>
                <w:sz w:val="24"/>
                <w:szCs w:val="24"/>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rsidRPr="009260AE">
              <w:rPr>
                <w:rFonts w:ascii="Times New Roman" w:hAnsi="Times New Roman" w:cs="Times New Roman"/>
                <w:sz w:val="24"/>
                <w:szCs w:val="24"/>
              </w:rP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 несоответствие проекта рекламной конструкц</w:t>
            </w:r>
            <w:proofErr w:type="gramStart"/>
            <w:r w:rsidRPr="009260AE">
              <w:rPr>
                <w:rFonts w:ascii="Times New Roman" w:hAnsi="Times New Roman" w:cs="Times New Roman"/>
                <w:sz w:val="24"/>
                <w:szCs w:val="24"/>
              </w:rPr>
              <w:t>ии и ее</w:t>
            </w:r>
            <w:proofErr w:type="gramEnd"/>
            <w:r w:rsidRPr="009260AE">
              <w:rPr>
                <w:rFonts w:ascii="Times New Roman" w:hAnsi="Times New Roman" w:cs="Times New Roman"/>
                <w:sz w:val="24"/>
                <w:szCs w:val="24"/>
              </w:rPr>
              <w:t xml:space="preserve"> территориального размещения требованиям технического регламента;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3) нарушение требований нормативных актов по безопасности движения транспорта;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lastRenderedPageBreak/>
              <w:t xml:space="preserve">4) нарушение внешнего архитектурного облика сложившейся застройки поселения или городского округа. </w:t>
            </w:r>
            <w:proofErr w:type="gramStart"/>
            <w:r w:rsidRPr="009260AE">
              <w:rPr>
                <w:rFonts w:ascii="Times New Roman" w:hAnsi="Times New Roman" w:cs="Times New Roman"/>
                <w:sz w:val="24"/>
                <w:szCs w:val="24"/>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6) нарушение требований, установленных частями 5.1, 5.6, 5.7 настоящей статьи.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sidRPr="009260AE">
              <w:rPr>
                <w:rFonts w:ascii="Times New Roman" w:hAnsi="Times New Roman" w:cs="Times New Roman"/>
                <w:sz w:val="24"/>
                <w:szCs w:val="24"/>
              </w:rPr>
              <w:t>в выдаче разрешения заявитель в течение трех месяцев со дня получения решения об отказе в выдаче</w:t>
            </w:r>
            <w:proofErr w:type="gramEnd"/>
            <w:r w:rsidRPr="009260AE">
              <w:rPr>
                <w:rFonts w:ascii="Times New Roman" w:hAnsi="Times New Roman" w:cs="Times New Roman"/>
                <w:sz w:val="24"/>
                <w:szCs w:val="24"/>
              </w:rPr>
              <w:t xml:space="preserve"> разрешения вправе обратиться в суд или арбитражный суд с заявлением о признании такого решения незаконным.</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sidRPr="009260AE">
              <w:rPr>
                <w:rFonts w:ascii="Times New Roman" w:hAnsi="Times New Roman" w:cs="Times New Roman"/>
                <w:sz w:val="24"/>
                <w:szCs w:val="24"/>
              </w:rPr>
              <w:t>,</w:t>
            </w:r>
            <w:proofErr w:type="gramEnd"/>
            <w:r w:rsidRPr="009260AE">
              <w:rPr>
                <w:rFonts w:ascii="Times New Roman" w:hAnsi="Times New Roman" w:cs="Times New Roman"/>
                <w:sz w:val="24"/>
                <w:szCs w:val="24"/>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w:t>
            </w:r>
            <w:r w:rsidRPr="009260AE">
              <w:rPr>
                <w:rFonts w:ascii="Times New Roman" w:hAnsi="Times New Roman" w:cs="Times New Roman"/>
                <w:sz w:val="24"/>
                <w:szCs w:val="24"/>
              </w:rPr>
              <w:lastRenderedPageBreak/>
              <w:t>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4) в случае, если рекламная конструкция используется не в целях распространения рекламы, социальной рекламы;</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6) в случае нарушения требований, установленных частью 9.3 настоящей статьи.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lastRenderedPageBreak/>
              <w:t>19. Решение об аннулировании разрешения может быть обжаловано в суд или арбитражный суд в течение трех месяцев со дня его получения.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20. Разрешение может быть признано недействительным в судебном порядке в случае:</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1) неоднократного или грубого нарушения </w:t>
            </w:r>
            <w:proofErr w:type="spellStart"/>
            <w:r w:rsidRPr="009260AE">
              <w:rPr>
                <w:rFonts w:ascii="Times New Roman" w:hAnsi="Times New Roman" w:cs="Times New Roman"/>
                <w:sz w:val="24"/>
                <w:szCs w:val="24"/>
              </w:rPr>
              <w:t>рекламораспространителем</w:t>
            </w:r>
            <w:proofErr w:type="spellEnd"/>
            <w:r w:rsidRPr="009260AE">
              <w:rPr>
                <w:rFonts w:ascii="Times New Roman" w:hAnsi="Times New Roman" w:cs="Times New Roman"/>
                <w:sz w:val="24"/>
                <w:szCs w:val="24"/>
              </w:rPr>
              <w:t xml:space="preserve"> законодательства Российской Федерации о рекламе - по иску антимонопольного органа;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 обнаружения несоответствия рекламной конструкц</w:t>
            </w:r>
            <w:proofErr w:type="gramStart"/>
            <w:r w:rsidRPr="009260AE">
              <w:rPr>
                <w:rFonts w:ascii="Times New Roman" w:hAnsi="Times New Roman" w:cs="Times New Roman"/>
                <w:sz w:val="24"/>
                <w:szCs w:val="24"/>
              </w:rPr>
              <w:t>ии и ее</w:t>
            </w:r>
            <w:proofErr w:type="gramEnd"/>
            <w:r w:rsidRPr="009260AE">
              <w:rPr>
                <w:rFonts w:ascii="Times New Roman" w:hAnsi="Times New Roman" w:cs="Times New Roman"/>
                <w:sz w:val="24"/>
                <w:szCs w:val="24"/>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1028C" w:rsidRPr="009260AE" w:rsidRDefault="00E1028C" w:rsidP="00E1028C">
            <w:pPr>
              <w:ind w:firstLine="588"/>
              <w:jc w:val="both"/>
              <w:rPr>
                <w:rFonts w:ascii="Times New Roman" w:hAnsi="Times New Roman" w:cs="Times New Roman"/>
                <w:sz w:val="24"/>
                <w:szCs w:val="24"/>
              </w:rPr>
            </w:pPr>
            <w:proofErr w:type="gramStart"/>
            <w:r w:rsidRPr="009260AE">
              <w:rPr>
                <w:rFonts w:ascii="Times New Roman" w:hAnsi="Times New Roman" w:cs="Times New Roman"/>
                <w:sz w:val="24"/>
                <w:szCs w:val="24"/>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9260AE">
              <w:rPr>
                <w:rFonts w:ascii="Times New Roman" w:hAnsi="Times New Roman" w:cs="Times New Roman"/>
                <w:sz w:val="24"/>
                <w:szCs w:val="24"/>
              </w:rPr>
              <w:t xml:space="preserve"> </w:t>
            </w:r>
            <w:proofErr w:type="gramStart"/>
            <w:r w:rsidRPr="009260AE">
              <w:rPr>
                <w:rFonts w:ascii="Times New Roman" w:hAnsi="Times New Roman" w:cs="Times New Roman"/>
                <w:sz w:val="24"/>
                <w:szCs w:val="24"/>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5) несоответствия рекламной конструкции требованиям нормативных актов </w:t>
            </w:r>
            <w:r w:rsidRPr="009260AE">
              <w:rPr>
                <w:rFonts w:ascii="Times New Roman" w:hAnsi="Times New Roman" w:cs="Times New Roman"/>
                <w:sz w:val="24"/>
                <w:szCs w:val="24"/>
              </w:rPr>
              <w:lastRenderedPageBreak/>
              <w:t xml:space="preserve">по безопасности движения транспорта - по иску органа, осуществляющего </w:t>
            </w:r>
            <w:proofErr w:type="gramStart"/>
            <w:r w:rsidRPr="009260AE">
              <w:rPr>
                <w:rFonts w:ascii="Times New Roman" w:hAnsi="Times New Roman" w:cs="Times New Roman"/>
                <w:sz w:val="24"/>
                <w:szCs w:val="24"/>
              </w:rPr>
              <w:t>контроль за</w:t>
            </w:r>
            <w:proofErr w:type="gramEnd"/>
            <w:r w:rsidRPr="009260AE">
              <w:rPr>
                <w:rFonts w:ascii="Times New Roman" w:hAnsi="Times New Roman" w:cs="Times New Roman"/>
                <w:sz w:val="24"/>
                <w:szCs w:val="24"/>
              </w:rPr>
              <w:t xml:space="preserve"> безопасностью движения транспорта;</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6) утратил силу. - Федеральный закон от 21.07.2014 N 264-ФЗ.</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20.1. </w:t>
            </w:r>
            <w:proofErr w:type="gramStart"/>
            <w:r w:rsidRPr="009260AE">
              <w:rPr>
                <w:rFonts w:ascii="Times New Roman" w:hAnsi="Times New Roman" w:cs="Times New Roman"/>
                <w:sz w:val="24"/>
                <w:szCs w:val="24"/>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w:t>
            </w:r>
            <w:proofErr w:type="gramEnd"/>
            <w:r w:rsidRPr="009260AE">
              <w:rPr>
                <w:rFonts w:ascii="Times New Roman" w:hAnsi="Times New Roman" w:cs="Times New Roman"/>
                <w:sz w:val="24"/>
                <w:szCs w:val="24"/>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9260AE">
              <w:rPr>
                <w:rFonts w:ascii="Times New Roman" w:hAnsi="Times New Roman" w:cs="Times New Roman"/>
                <w:sz w:val="24"/>
                <w:szCs w:val="24"/>
              </w:rPr>
              <w:t>демонтажом</w:t>
            </w:r>
            <w:proofErr w:type="spellEnd"/>
            <w:r w:rsidRPr="009260AE">
              <w:rPr>
                <w:rFonts w:ascii="Times New Roman" w:hAnsi="Times New Roman" w:cs="Times New Roman"/>
                <w:sz w:val="24"/>
                <w:szCs w:val="24"/>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9260AE">
              <w:rPr>
                <w:rFonts w:ascii="Times New Roman" w:hAnsi="Times New Roman" w:cs="Times New Roman"/>
                <w:sz w:val="24"/>
                <w:szCs w:val="24"/>
              </w:rPr>
              <w:t>рекламораспространителю</w:t>
            </w:r>
            <w:proofErr w:type="spellEnd"/>
            <w:r w:rsidRPr="009260AE">
              <w:rPr>
                <w:rFonts w:ascii="Times New Roman" w:hAnsi="Times New Roman" w:cs="Times New Roman"/>
                <w:sz w:val="24"/>
                <w:szCs w:val="24"/>
              </w:rPr>
              <w:t xml:space="preserve"> не позднее девяноста дней с момента внесения изменения в схему размещения рекламных конструкций.</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21. </w:t>
            </w:r>
            <w:proofErr w:type="gramStart"/>
            <w:r w:rsidRPr="009260AE">
              <w:rPr>
                <w:rFonts w:ascii="Times New Roman" w:hAnsi="Times New Roman" w:cs="Times New Roman"/>
                <w:sz w:val="24"/>
                <w:szCs w:val="24"/>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21.1. </w:t>
            </w:r>
            <w:proofErr w:type="gramStart"/>
            <w:r w:rsidRPr="009260AE">
              <w:rPr>
                <w:rFonts w:ascii="Times New Roman" w:hAnsi="Times New Roman" w:cs="Times New Roman"/>
                <w:sz w:val="24"/>
                <w:szCs w:val="24"/>
              </w:rPr>
              <w:t xml:space="preserve">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w:t>
            </w:r>
            <w:r w:rsidRPr="009260AE">
              <w:rPr>
                <w:rFonts w:ascii="Times New Roman" w:hAnsi="Times New Roman" w:cs="Times New Roman"/>
                <w:sz w:val="24"/>
                <w:szCs w:val="24"/>
              </w:rPr>
              <w:lastRenderedPageBreak/>
              <w:t>имущества, к которому присоединена рекламная конструкция, за исключением случая присоединения рекламной конструкции</w:t>
            </w:r>
            <w:proofErr w:type="gramEnd"/>
            <w:r w:rsidRPr="009260AE">
              <w:rPr>
                <w:rFonts w:ascii="Times New Roman" w:hAnsi="Times New Roman" w:cs="Times New Roman"/>
                <w:sz w:val="24"/>
                <w:szCs w:val="24"/>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9260AE">
              <w:rPr>
                <w:rFonts w:ascii="Times New Roman" w:hAnsi="Times New Roman" w:cs="Times New Roman"/>
                <w:sz w:val="24"/>
                <w:szCs w:val="24"/>
              </w:rPr>
              <w:t>демонтажом</w:t>
            </w:r>
            <w:proofErr w:type="spellEnd"/>
            <w:r w:rsidRPr="009260AE">
              <w:rPr>
                <w:rFonts w:ascii="Times New Roman" w:hAnsi="Times New Roman" w:cs="Times New Roman"/>
                <w:sz w:val="24"/>
                <w:szCs w:val="24"/>
              </w:rPr>
              <w:t>, хранением или в необходимых случаях уничтожением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21.2. </w:t>
            </w:r>
            <w:proofErr w:type="gramStart"/>
            <w:r w:rsidRPr="009260AE">
              <w:rPr>
                <w:rFonts w:ascii="Times New Roman" w:hAnsi="Times New Roman" w:cs="Times New Roman"/>
                <w:sz w:val="24"/>
                <w:szCs w:val="24"/>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9260AE">
              <w:rPr>
                <w:rFonts w:ascii="Times New Roman" w:hAnsi="Times New Roman" w:cs="Times New Roman"/>
                <w:sz w:val="24"/>
                <w:szCs w:val="24"/>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9260AE">
              <w:rPr>
                <w:rFonts w:ascii="Times New Roman" w:hAnsi="Times New Roman" w:cs="Times New Roman"/>
                <w:sz w:val="24"/>
                <w:szCs w:val="24"/>
              </w:rPr>
              <w:t>демонтажом</w:t>
            </w:r>
            <w:proofErr w:type="spellEnd"/>
            <w:r w:rsidRPr="009260AE">
              <w:rPr>
                <w:rFonts w:ascii="Times New Roman" w:hAnsi="Times New Roman" w:cs="Times New Roman"/>
                <w:sz w:val="24"/>
                <w:szCs w:val="24"/>
              </w:rPr>
              <w:t>, хранением или в необходимых случаях уничтожением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21.3. Если </w:t>
            </w:r>
            <w:hyperlink r:id="rId20" w:history="1">
              <w:r w:rsidRPr="009260AE">
                <w:rPr>
                  <w:rStyle w:val="a3"/>
                  <w:rFonts w:ascii="Times New Roman" w:hAnsi="Times New Roman" w:cs="Times New Roman"/>
                  <w:color w:val="auto"/>
                  <w:sz w:val="24"/>
                  <w:szCs w:val="24"/>
                  <w:u w:val="none"/>
                </w:rPr>
                <w:t>рекламная конструкция</w:t>
              </w:r>
            </w:hyperlink>
            <w:r w:rsidRPr="009260AE">
              <w:rPr>
                <w:rFonts w:ascii="Times New Roman" w:hAnsi="Times New Roman" w:cs="Times New Roman"/>
                <w:sz w:val="24"/>
                <w:szCs w:val="24"/>
              </w:rPr>
              <w:t xml:space="preserve">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случаях </w:t>
            </w:r>
            <w:r w:rsidRPr="009260AE">
              <w:rPr>
                <w:rFonts w:ascii="Times New Roman" w:hAnsi="Times New Roman" w:cs="Times New Roman"/>
                <w:sz w:val="24"/>
                <w:szCs w:val="24"/>
              </w:rPr>
              <w:lastRenderedPageBreak/>
              <w:t xml:space="preserve">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sidRPr="009260AE">
              <w:rPr>
                <w:rFonts w:ascii="Times New Roman" w:hAnsi="Times New Roman" w:cs="Times New Roman"/>
                <w:sz w:val="24"/>
                <w:szCs w:val="24"/>
              </w:rPr>
              <w:t>демонтажом</w:t>
            </w:r>
            <w:proofErr w:type="spellEnd"/>
            <w:r w:rsidRPr="009260AE">
              <w:rPr>
                <w:rFonts w:ascii="Times New Roman" w:hAnsi="Times New Roman" w:cs="Times New Roman"/>
                <w:sz w:val="24"/>
                <w:szCs w:val="24"/>
              </w:rPr>
              <w:t>, хранением или в необходимых случаях уничтожением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9260AE">
              <w:rPr>
                <w:rFonts w:ascii="Times New Roman" w:hAnsi="Times New Roman" w:cs="Times New Roman"/>
                <w:sz w:val="24"/>
                <w:szCs w:val="24"/>
              </w:rPr>
              <w:t>недействительным</w:t>
            </w:r>
            <w:proofErr w:type="gramEnd"/>
            <w:r w:rsidRPr="009260AE">
              <w:rPr>
                <w:rFonts w:ascii="Times New Roman" w:hAnsi="Times New Roman" w:cs="Times New Roman"/>
                <w:sz w:val="24"/>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1028C" w:rsidRPr="009260AE" w:rsidRDefault="00E1028C" w:rsidP="00E1028C">
            <w:pPr>
              <w:ind w:firstLine="588"/>
              <w:jc w:val="both"/>
              <w:rPr>
                <w:rFonts w:ascii="Times New Roman" w:hAnsi="Times New Roman" w:cs="Times New Roman"/>
                <w:sz w:val="24"/>
                <w:szCs w:val="24"/>
              </w:rPr>
            </w:pPr>
            <w:r w:rsidRPr="009260AE">
              <w:rPr>
                <w:rFonts w:ascii="Times New Roman" w:hAnsi="Times New Roman" w:cs="Times New Roman"/>
                <w:sz w:val="24"/>
                <w:szCs w:val="24"/>
              </w:rPr>
              <w:t xml:space="preserve">24. </w:t>
            </w:r>
            <w:proofErr w:type="gramStart"/>
            <w:r w:rsidRPr="009260AE">
              <w:rPr>
                <w:rFonts w:ascii="Times New Roman" w:hAnsi="Times New Roman" w:cs="Times New Roman"/>
                <w:sz w:val="24"/>
                <w:szCs w:val="24"/>
              </w:rPr>
              <w:t>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sidRPr="009260AE">
              <w:rPr>
                <w:rFonts w:ascii="Times New Roman" w:hAnsi="Times New Roman" w:cs="Times New Roman"/>
                <w:sz w:val="24"/>
                <w:szCs w:val="24"/>
              </w:rPr>
              <w:t xml:space="preserve"> государственной власти указанных субъектов Российской Федерации.</w:t>
            </w:r>
          </w:p>
          <w:p w:rsidR="00E1028C" w:rsidRPr="009260AE" w:rsidRDefault="00E1028C" w:rsidP="00C12954">
            <w:pPr>
              <w:ind w:firstLine="588"/>
              <w:jc w:val="both"/>
              <w:rPr>
                <w:rStyle w:val="blk"/>
                <w:rFonts w:ascii="Times New Roman" w:hAnsi="Times New Roman" w:cs="Times New Roman"/>
                <w:sz w:val="24"/>
                <w:szCs w:val="24"/>
              </w:rPr>
            </w:pPr>
          </w:p>
        </w:tc>
      </w:tr>
      <w:tr w:rsidR="00183BEC" w:rsidRPr="009260AE" w:rsidTr="00B927E3">
        <w:tc>
          <w:tcPr>
            <w:tcW w:w="540" w:type="dxa"/>
          </w:tcPr>
          <w:p w:rsidR="00E1028C" w:rsidRPr="009260AE" w:rsidRDefault="00E1028C" w:rsidP="006728F1">
            <w:pPr>
              <w:jc w:val="both"/>
              <w:rPr>
                <w:rFonts w:ascii="Times New Roman" w:hAnsi="Times New Roman" w:cs="Times New Roman"/>
                <w:sz w:val="24"/>
                <w:szCs w:val="24"/>
              </w:rPr>
            </w:pPr>
            <w:r w:rsidRPr="009260AE">
              <w:rPr>
                <w:rFonts w:ascii="Times New Roman" w:hAnsi="Times New Roman" w:cs="Times New Roman"/>
                <w:sz w:val="24"/>
                <w:szCs w:val="24"/>
              </w:rPr>
              <w:lastRenderedPageBreak/>
              <w:t>4</w:t>
            </w:r>
          </w:p>
        </w:tc>
        <w:tc>
          <w:tcPr>
            <w:tcW w:w="1553" w:type="dxa"/>
          </w:tcPr>
          <w:p w:rsidR="00E1028C" w:rsidRPr="009260AE" w:rsidRDefault="00E1028C" w:rsidP="00E1028C">
            <w:pPr>
              <w:spacing w:before="100" w:beforeAutospacing="1" w:after="100" w:afterAutospacing="1"/>
              <w:rPr>
                <w:rFonts w:ascii="Times New Roman" w:eastAsia="Times New Roman" w:hAnsi="Times New Roman" w:cs="Times New Roman"/>
                <w:bCs/>
                <w:sz w:val="24"/>
                <w:szCs w:val="24"/>
              </w:rPr>
            </w:pPr>
            <w:r w:rsidRPr="009260AE">
              <w:rPr>
                <w:rFonts w:ascii="Times New Roman" w:eastAsia="Times New Roman" w:hAnsi="Times New Roman" w:cs="Times New Roman"/>
                <w:bCs/>
                <w:sz w:val="24"/>
                <w:szCs w:val="24"/>
              </w:rPr>
              <w:t>Федеральны</w:t>
            </w:r>
            <w:r w:rsidRPr="009260AE">
              <w:rPr>
                <w:rFonts w:ascii="Times New Roman" w:eastAsia="Times New Roman" w:hAnsi="Times New Roman" w:cs="Times New Roman"/>
                <w:bCs/>
                <w:sz w:val="24"/>
                <w:szCs w:val="24"/>
              </w:rPr>
              <w:lastRenderedPageBreak/>
              <w:t>й закон "Об отходах производства и потребления" от 24.06.1998 N 89-ФЗ</w:t>
            </w:r>
            <w:r w:rsidRPr="009260AE">
              <w:rPr>
                <w:rFonts w:ascii="Times New Roman" w:hAnsi="Times New Roman" w:cs="Times New Roman"/>
                <w:bCs/>
                <w:sz w:val="24"/>
                <w:szCs w:val="24"/>
              </w:rPr>
              <w:t xml:space="preserve"> </w:t>
            </w:r>
          </w:p>
          <w:p w:rsidR="00E1028C" w:rsidRPr="009260AE" w:rsidRDefault="00E1028C" w:rsidP="007107A7">
            <w:pPr>
              <w:spacing w:before="100" w:beforeAutospacing="1" w:after="100" w:afterAutospacing="1"/>
              <w:rPr>
                <w:rFonts w:ascii="Times New Roman" w:eastAsia="Times New Roman" w:hAnsi="Times New Roman" w:cs="Times New Roman"/>
                <w:bCs/>
                <w:sz w:val="24"/>
                <w:szCs w:val="24"/>
              </w:rPr>
            </w:pPr>
          </w:p>
        </w:tc>
        <w:tc>
          <w:tcPr>
            <w:tcW w:w="1984" w:type="dxa"/>
          </w:tcPr>
          <w:p w:rsidR="00E1028C" w:rsidRPr="009260AE" w:rsidRDefault="00CA1317" w:rsidP="006728F1">
            <w:pPr>
              <w:jc w:val="both"/>
              <w:rPr>
                <w:rFonts w:ascii="Times New Roman" w:eastAsia="Times New Roman" w:hAnsi="Times New Roman" w:cs="Times New Roman"/>
                <w:sz w:val="24"/>
                <w:szCs w:val="24"/>
              </w:rPr>
            </w:pPr>
            <w:r w:rsidRPr="00CA1317">
              <w:rPr>
                <w:rFonts w:ascii="Times New Roman" w:eastAsia="Times New Roman" w:hAnsi="Times New Roman" w:cs="Times New Roman"/>
                <w:sz w:val="24"/>
                <w:szCs w:val="24"/>
              </w:rPr>
              <w:lastRenderedPageBreak/>
              <w:t xml:space="preserve">юридические </w:t>
            </w:r>
            <w:r w:rsidRPr="00CA1317">
              <w:rPr>
                <w:rFonts w:ascii="Times New Roman" w:eastAsia="Times New Roman" w:hAnsi="Times New Roman" w:cs="Times New Roman"/>
                <w:sz w:val="24"/>
                <w:szCs w:val="24"/>
              </w:rPr>
              <w:lastRenderedPageBreak/>
              <w:t>лица, индивидуальные предприниматели</w:t>
            </w:r>
          </w:p>
        </w:tc>
        <w:tc>
          <w:tcPr>
            <w:tcW w:w="1714" w:type="dxa"/>
          </w:tcPr>
          <w:p w:rsidR="00E1028C" w:rsidRPr="009260AE" w:rsidRDefault="00183BEC" w:rsidP="00183BEC">
            <w:pPr>
              <w:jc w:val="both"/>
              <w:rPr>
                <w:rFonts w:ascii="Times New Roman" w:eastAsia="Times New Roman" w:hAnsi="Times New Roman" w:cs="Times New Roman"/>
                <w:sz w:val="24"/>
                <w:szCs w:val="24"/>
              </w:rPr>
            </w:pPr>
            <w:r w:rsidRPr="009260AE">
              <w:rPr>
                <w:rFonts w:ascii="Times New Roman" w:eastAsia="Times New Roman" w:hAnsi="Times New Roman" w:cs="Times New Roman"/>
                <w:bCs/>
                <w:kern w:val="36"/>
                <w:sz w:val="24"/>
                <w:szCs w:val="24"/>
              </w:rPr>
              <w:lastRenderedPageBreak/>
              <w:t xml:space="preserve">Статья 8, </w:t>
            </w:r>
            <w:r w:rsidRPr="009260AE">
              <w:rPr>
                <w:rFonts w:ascii="Times New Roman" w:hAnsi="Times New Roman" w:cs="Times New Roman"/>
                <w:bCs/>
                <w:sz w:val="24"/>
                <w:szCs w:val="24"/>
              </w:rPr>
              <w:lastRenderedPageBreak/>
              <w:t>с</w:t>
            </w:r>
            <w:r w:rsidR="00E1028C" w:rsidRPr="009260AE">
              <w:rPr>
                <w:rFonts w:ascii="Times New Roman" w:hAnsi="Times New Roman" w:cs="Times New Roman"/>
                <w:bCs/>
                <w:sz w:val="24"/>
                <w:szCs w:val="24"/>
              </w:rPr>
              <w:t>татья 24.7.</w:t>
            </w:r>
          </w:p>
        </w:tc>
        <w:tc>
          <w:tcPr>
            <w:tcW w:w="8776" w:type="dxa"/>
          </w:tcPr>
          <w:p w:rsidR="00E1028C" w:rsidRPr="00E1028C" w:rsidRDefault="00E1028C" w:rsidP="00183BEC">
            <w:pPr>
              <w:spacing w:before="100" w:beforeAutospacing="1" w:after="100" w:afterAutospacing="1"/>
              <w:ind w:firstLine="540"/>
              <w:outlineLvl w:val="0"/>
              <w:rPr>
                <w:rFonts w:ascii="Times New Roman" w:eastAsia="Times New Roman" w:hAnsi="Times New Roman" w:cs="Times New Roman"/>
                <w:bCs/>
                <w:kern w:val="36"/>
                <w:sz w:val="24"/>
                <w:szCs w:val="24"/>
              </w:rPr>
            </w:pPr>
            <w:r w:rsidRPr="00E1028C">
              <w:rPr>
                <w:rFonts w:ascii="Times New Roman" w:eastAsia="Times New Roman" w:hAnsi="Times New Roman" w:cs="Times New Roman"/>
                <w:bCs/>
                <w:kern w:val="36"/>
                <w:sz w:val="24"/>
                <w:szCs w:val="24"/>
              </w:rPr>
              <w:lastRenderedPageBreak/>
              <w:t xml:space="preserve">Полномочия органов местного самоуправления в области обращения с </w:t>
            </w:r>
            <w:r w:rsidRPr="00E1028C">
              <w:rPr>
                <w:rFonts w:ascii="Times New Roman" w:eastAsia="Times New Roman" w:hAnsi="Times New Roman" w:cs="Times New Roman"/>
                <w:bCs/>
                <w:kern w:val="36"/>
                <w:sz w:val="24"/>
                <w:szCs w:val="24"/>
              </w:rPr>
              <w:lastRenderedPageBreak/>
              <w:t>твердыми коммунальными отходами</w:t>
            </w:r>
          </w:p>
          <w:p w:rsidR="00E1028C" w:rsidRPr="00E1028C" w:rsidRDefault="00E1028C" w:rsidP="00E1028C">
            <w:pPr>
              <w:ind w:firstLine="540"/>
              <w:rPr>
                <w:rFonts w:ascii="Times New Roman" w:eastAsia="Times New Roman" w:hAnsi="Times New Roman" w:cs="Times New Roman"/>
                <w:sz w:val="24"/>
                <w:szCs w:val="24"/>
              </w:rPr>
            </w:pPr>
            <w:bookmarkStart w:id="0" w:name="dst618"/>
            <w:bookmarkEnd w:id="0"/>
            <w:r w:rsidRPr="00E1028C">
              <w:rPr>
                <w:rFonts w:ascii="Times New Roman" w:eastAsia="Times New Roman" w:hAnsi="Times New Roman" w:cs="Times New Roman"/>
                <w:sz w:val="24"/>
                <w:szCs w:val="24"/>
              </w:rPr>
              <w:t>1. К полномочиям органов местного самоуправления городских поселений в области обращения с твердыми коммунальными отходами относятся:</w:t>
            </w:r>
          </w:p>
          <w:p w:rsidR="00E1028C" w:rsidRPr="00E1028C" w:rsidRDefault="00E1028C" w:rsidP="00E1028C">
            <w:pPr>
              <w:ind w:firstLine="540"/>
              <w:rPr>
                <w:rFonts w:ascii="Times New Roman" w:eastAsia="Times New Roman" w:hAnsi="Times New Roman" w:cs="Times New Roman"/>
                <w:sz w:val="24"/>
                <w:szCs w:val="24"/>
              </w:rPr>
            </w:pPr>
            <w:bookmarkStart w:id="1" w:name="dst619"/>
            <w:bookmarkEnd w:id="1"/>
            <w:r w:rsidRPr="00E102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1028C" w:rsidRPr="00E1028C" w:rsidRDefault="00E1028C" w:rsidP="00E1028C">
            <w:pPr>
              <w:ind w:firstLine="540"/>
              <w:rPr>
                <w:rFonts w:ascii="Times New Roman" w:eastAsia="Times New Roman" w:hAnsi="Times New Roman" w:cs="Times New Roman"/>
                <w:sz w:val="24"/>
                <w:szCs w:val="24"/>
              </w:rPr>
            </w:pPr>
            <w:bookmarkStart w:id="2" w:name="dst620"/>
            <w:bookmarkEnd w:id="2"/>
            <w:r w:rsidRPr="00E1028C">
              <w:rPr>
                <w:rFonts w:ascii="Times New Roman" w:eastAsia="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1028C" w:rsidRPr="00E1028C" w:rsidRDefault="00E1028C" w:rsidP="00E1028C">
            <w:pPr>
              <w:ind w:firstLine="540"/>
              <w:rPr>
                <w:rFonts w:ascii="Times New Roman" w:eastAsia="Times New Roman" w:hAnsi="Times New Roman" w:cs="Times New Roman"/>
                <w:sz w:val="24"/>
                <w:szCs w:val="24"/>
              </w:rPr>
            </w:pPr>
            <w:bookmarkStart w:id="3" w:name="dst621"/>
            <w:bookmarkEnd w:id="3"/>
            <w:r w:rsidRPr="00E1028C">
              <w:rPr>
                <w:rFonts w:ascii="Times New Roman" w:eastAsia="Times New Roman" w:hAnsi="Times New Roman" w:cs="Times New Roman"/>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E1028C" w:rsidRPr="00E1028C" w:rsidRDefault="00E1028C" w:rsidP="00E1028C">
            <w:pPr>
              <w:ind w:firstLine="540"/>
              <w:rPr>
                <w:rFonts w:ascii="Times New Roman" w:eastAsia="Times New Roman" w:hAnsi="Times New Roman" w:cs="Times New Roman"/>
                <w:sz w:val="24"/>
                <w:szCs w:val="24"/>
              </w:rPr>
            </w:pPr>
            <w:bookmarkStart w:id="4" w:name="dst622"/>
            <w:bookmarkEnd w:id="4"/>
            <w:r w:rsidRPr="00E1028C">
              <w:rPr>
                <w:rFonts w:ascii="Times New Roman" w:eastAsia="Times New Roman" w:hAnsi="Times New Roman" w:cs="Times New Roman"/>
                <w:sz w:val="24"/>
                <w:szCs w:val="24"/>
              </w:rPr>
              <w:t>2. К полномочиям органов местного самоуправления муниципальных районов в области обращения с твердыми коммунальными отходами относятся:</w:t>
            </w:r>
          </w:p>
          <w:p w:rsidR="00E1028C" w:rsidRPr="00E1028C" w:rsidRDefault="00E1028C" w:rsidP="00E1028C">
            <w:pPr>
              <w:ind w:firstLine="540"/>
              <w:rPr>
                <w:rFonts w:ascii="Times New Roman" w:eastAsia="Times New Roman" w:hAnsi="Times New Roman" w:cs="Times New Roman"/>
                <w:sz w:val="24"/>
                <w:szCs w:val="24"/>
              </w:rPr>
            </w:pPr>
            <w:bookmarkStart w:id="5" w:name="dst623"/>
            <w:bookmarkEnd w:id="5"/>
            <w:r w:rsidRPr="00E102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1028C" w:rsidRPr="00E1028C" w:rsidRDefault="00E1028C" w:rsidP="00E1028C">
            <w:pPr>
              <w:ind w:firstLine="540"/>
              <w:rPr>
                <w:rFonts w:ascii="Times New Roman" w:eastAsia="Times New Roman" w:hAnsi="Times New Roman" w:cs="Times New Roman"/>
                <w:sz w:val="24"/>
                <w:szCs w:val="24"/>
              </w:rPr>
            </w:pPr>
            <w:bookmarkStart w:id="6" w:name="dst624"/>
            <w:bookmarkEnd w:id="6"/>
            <w:r w:rsidRPr="00E1028C">
              <w:rPr>
                <w:rFonts w:ascii="Times New Roman" w:eastAsia="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1028C" w:rsidRPr="00E1028C" w:rsidRDefault="00E1028C" w:rsidP="00E1028C">
            <w:pPr>
              <w:ind w:firstLine="540"/>
              <w:rPr>
                <w:rFonts w:ascii="Times New Roman" w:eastAsia="Times New Roman" w:hAnsi="Times New Roman" w:cs="Times New Roman"/>
                <w:sz w:val="24"/>
                <w:szCs w:val="24"/>
              </w:rPr>
            </w:pPr>
            <w:bookmarkStart w:id="7" w:name="dst625"/>
            <w:bookmarkEnd w:id="7"/>
            <w:r w:rsidRPr="00E1028C">
              <w:rPr>
                <w:rFonts w:ascii="Times New Roman" w:eastAsia="Times New Roman" w:hAnsi="Times New Roman" w:cs="Times New Roman"/>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E1028C" w:rsidRPr="00E1028C" w:rsidRDefault="00E1028C" w:rsidP="00E1028C">
            <w:pPr>
              <w:ind w:firstLine="540"/>
              <w:rPr>
                <w:rFonts w:ascii="Times New Roman" w:eastAsia="Times New Roman" w:hAnsi="Times New Roman" w:cs="Times New Roman"/>
                <w:sz w:val="24"/>
                <w:szCs w:val="24"/>
              </w:rPr>
            </w:pPr>
            <w:bookmarkStart w:id="8" w:name="dst626"/>
            <w:bookmarkEnd w:id="8"/>
            <w:r w:rsidRPr="00E1028C">
              <w:rPr>
                <w:rFonts w:ascii="Times New Roman" w:eastAsia="Times New Roman" w:hAnsi="Times New Roman" w:cs="Times New Roman"/>
                <w:sz w:val="24"/>
                <w:szCs w:val="24"/>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r:id="rId21" w:anchor="dst618" w:history="1">
              <w:r w:rsidRPr="00E1028C">
                <w:rPr>
                  <w:rFonts w:ascii="Times New Roman" w:eastAsia="Times New Roman" w:hAnsi="Times New Roman" w:cs="Times New Roman"/>
                  <w:sz w:val="24"/>
                  <w:szCs w:val="24"/>
                </w:rPr>
                <w:t>пунктом 1</w:t>
              </w:r>
            </w:hyperlink>
            <w:r w:rsidRPr="00E1028C">
              <w:rPr>
                <w:rFonts w:ascii="Times New Roman" w:eastAsia="Times New Roman" w:hAnsi="Times New Roman" w:cs="Times New Roman"/>
                <w:sz w:val="24"/>
                <w:szCs w:val="24"/>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1028C" w:rsidRPr="00E1028C" w:rsidRDefault="00E1028C" w:rsidP="00E1028C">
            <w:pPr>
              <w:ind w:firstLine="540"/>
              <w:rPr>
                <w:rFonts w:ascii="Times New Roman" w:eastAsia="Times New Roman" w:hAnsi="Times New Roman" w:cs="Times New Roman"/>
                <w:sz w:val="24"/>
                <w:szCs w:val="24"/>
              </w:rPr>
            </w:pPr>
            <w:bookmarkStart w:id="9" w:name="dst627"/>
            <w:bookmarkEnd w:id="9"/>
            <w:r w:rsidRPr="00E1028C">
              <w:rPr>
                <w:rFonts w:ascii="Times New Roman" w:eastAsia="Times New Roman" w:hAnsi="Times New Roman" w:cs="Times New Roman"/>
                <w:sz w:val="24"/>
                <w:szCs w:val="24"/>
              </w:rPr>
              <w:t>4. К полномочиям органов местного самоуправления городских округов в области обращения с твердыми коммунальными отходами относятся:</w:t>
            </w:r>
          </w:p>
          <w:p w:rsidR="00E1028C" w:rsidRPr="00E1028C" w:rsidRDefault="00E1028C" w:rsidP="00E1028C">
            <w:pPr>
              <w:ind w:firstLine="540"/>
              <w:rPr>
                <w:rFonts w:ascii="Times New Roman" w:eastAsia="Times New Roman" w:hAnsi="Times New Roman" w:cs="Times New Roman"/>
                <w:sz w:val="24"/>
                <w:szCs w:val="24"/>
              </w:rPr>
            </w:pPr>
            <w:bookmarkStart w:id="10" w:name="dst628"/>
            <w:bookmarkEnd w:id="10"/>
            <w:r w:rsidRPr="00E102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1028C" w:rsidRPr="00E1028C" w:rsidRDefault="00E1028C" w:rsidP="00E1028C">
            <w:pPr>
              <w:ind w:firstLine="540"/>
              <w:rPr>
                <w:rFonts w:ascii="Times New Roman" w:eastAsia="Times New Roman" w:hAnsi="Times New Roman" w:cs="Times New Roman"/>
                <w:sz w:val="24"/>
                <w:szCs w:val="24"/>
              </w:rPr>
            </w:pPr>
            <w:bookmarkStart w:id="11" w:name="dst629"/>
            <w:bookmarkEnd w:id="11"/>
            <w:r w:rsidRPr="00E1028C">
              <w:rPr>
                <w:rFonts w:ascii="Times New Roman" w:eastAsia="Times New Roman" w:hAnsi="Times New Roman" w:cs="Times New Roman"/>
                <w:sz w:val="24"/>
                <w:szCs w:val="24"/>
              </w:rPr>
              <w:t xml:space="preserve">определение схемы размещения мест (площадок) накопления твердых </w:t>
            </w:r>
            <w:r w:rsidRPr="00E1028C">
              <w:rPr>
                <w:rFonts w:ascii="Times New Roman" w:eastAsia="Times New Roman" w:hAnsi="Times New Roman" w:cs="Times New Roman"/>
                <w:sz w:val="24"/>
                <w:szCs w:val="24"/>
              </w:rPr>
              <w:lastRenderedPageBreak/>
              <w:t>коммунальных отходов и ведение реестра мест (площадок) накопления твердых коммунальных отходов;</w:t>
            </w:r>
          </w:p>
          <w:p w:rsidR="00E1028C" w:rsidRPr="00E1028C" w:rsidRDefault="00E1028C" w:rsidP="00E1028C">
            <w:pPr>
              <w:ind w:firstLine="540"/>
              <w:rPr>
                <w:rFonts w:ascii="Times New Roman" w:eastAsia="Times New Roman" w:hAnsi="Times New Roman" w:cs="Times New Roman"/>
                <w:sz w:val="24"/>
                <w:szCs w:val="24"/>
              </w:rPr>
            </w:pPr>
            <w:bookmarkStart w:id="12" w:name="dst630"/>
            <w:bookmarkEnd w:id="12"/>
            <w:r w:rsidRPr="00E1028C">
              <w:rPr>
                <w:rFonts w:ascii="Times New Roman" w:eastAsia="Times New Roman" w:hAnsi="Times New Roman" w:cs="Times New Roman"/>
                <w:sz w:val="24"/>
                <w:szCs w:val="24"/>
              </w:rPr>
              <w:t>организация экологического воспитания и формирование экологической культуры в области обращения с твердыми коммунальными отходами.</w:t>
            </w:r>
          </w:p>
          <w:p w:rsidR="00E1028C" w:rsidRPr="009260AE" w:rsidRDefault="00E1028C" w:rsidP="00E1028C">
            <w:pPr>
              <w:ind w:firstLine="588"/>
              <w:jc w:val="both"/>
              <w:rPr>
                <w:rFonts w:ascii="Times New Roman" w:hAnsi="Times New Roman" w:cs="Times New Roman"/>
                <w:bCs/>
                <w:sz w:val="24"/>
                <w:szCs w:val="24"/>
              </w:rPr>
            </w:pP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Договор на оказание услуг по обращению с твердыми коммунальными отходами</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 </w:t>
            </w:r>
          </w:p>
          <w:p w:rsidR="00E1028C" w:rsidRPr="009260AE" w:rsidRDefault="00E1028C" w:rsidP="00E1028C">
            <w:pPr>
              <w:ind w:firstLine="588"/>
              <w:jc w:val="both"/>
              <w:rPr>
                <w:rFonts w:ascii="Times New Roman" w:hAnsi="Times New Roman" w:cs="Times New Roman"/>
                <w:bCs/>
                <w:sz w:val="24"/>
                <w:szCs w:val="24"/>
              </w:rPr>
            </w:pPr>
            <w:bookmarkStart w:id="13" w:name="dst590"/>
            <w:bookmarkEnd w:id="13"/>
            <w:r w:rsidRPr="009260AE">
              <w:rPr>
                <w:rFonts w:ascii="Times New Roman" w:hAnsi="Times New Roman" w:cs="Times New Roman"/>
                <w:bCs/>
                <w:sz w:val="24"/>
                <w:szCs w:val="24"/>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sidRPr="009260AE">
              <w:rPr>
                <w:rFonts w:ascii="Times New Roman" w:hAnsi="Times New Roman" w:cs="Times New Roman"/>
                <w:bCs/>
                <w:sz w:val="24"/>
                <w:szCs w:val="24"/>
              </w:rPr>
              <w:t>и</w:t>
            </w:r>
            <w:proofErr w:type="gramEnd"/>
            <w:r w:rsidRPr="009260AE">
              <w:rPr>
                <w:rFonts w:ascii="Times New Roman" w:hAnsi="Times New Roman" w:cs="Times New Roman"/>
                <w:bCs/>
                <w:sz w:val="24"/>
                <w:szCs w:val="24"/>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 xml:space="preserve">(в ред. Федеральных законов от 29.12.2015 </w:t>
            </w:r>
            <w:hyperlink r:id="rId22" w:anchor="dst100088" w:history="1">
              <w:r w:rsidRPr="009260AE">
                <w:rPr>
                  <w:rStyle w:val="a3"/>
                  <w:rFonts w:ascii="Times New Roman" w:hAnsi="Times New Roman" w:cs="Times New Roman"/>
                  <w:bCs/>
                  <w:color w:val="auto"/>
                  <w:sz w:val="24"/>
                  <w:szCs w:val="24"/>
                  <w:u w:val="none"/>
                </w:rPr>
                <w:t>N 404-ФЗ</w:t>
              </w:r>
            </w:hyperlink>
            <w:r w:rsidRPr="009260AE">
              <w:rPr>
                <w:rFonts w:ascii="Times New Roman" w:hAnsi="Times New Roman" w:cs="Times New Roman"/>
                <w:bCs/>
                <w:sz w:val="24"/>
                <w:szCs w:val="24"/>
              </w:rPr>
              <w:t xml:space="preserve">, от 31.12.2017 </w:t>
            </w:r>
            <w:hyperlink r:id="rId23" w:anchor="dst100161" w:history="1">
              <w:r w:rsidRPr="009260AE">
                <w:rPr>
                  <w:rStyle w:val="a3"/>
                  <w:rFonts w:ascii="Times New Roman" w:hAnsi="Times New Roman" w:cs="Times New Roman"/>
                  <w:bCs/>
                  <w:color w:val="auto"/>
                  <w:sz w:val="24"/>
                  <w:szCs w:val="24"/>
                  <w:u w:val="none"/>
                </w:rPr>
                <w:t>N 503-ФЗ</w:t>
              </w:r>
            </w:hyperlink>
            <w:r w:rsidRPr="009260AE">
              <w:rPr>
                <w:rFonts w:ascii="Times New Roman" w:hAnsi="Times New Roman" w:cs="Times New Roman"/>
                <w:bCs/>
                <w:sz w:val="24"/>
                <w:szCs w:val="24"/>
              </w:rPr>
              <w:t>)</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(см. те</w:t>
            </w:r>
            <w:proofErr w:type="gramStart"/>
            <w:r w:rsidRPr="009260AE">
              <w:rPr>
                <w:rFonts w:ascii="Times New Roman" w:hAnsi="Times New Roman" w:cs="Times New Roman"/>
                <w:bCs/>
                <w:sz w:val="24"/>
                <w:szCs w:val="24"/>
              </w:rPr>
              <w:t>кст в пр</w:t>
            </w:r>
            <w:proofErr w:type="gramEnd"/>
            <w:r w:rsidRPr="009260AE">
              <w:rPr>
                <w:rFonts w:ascii="Times New Roman" w:hAnsi="Times New Roman" w:cs="Times New Roman"/>
                <w:bCs/>
                <w:sz w:val="24"/>
                <w:szCs w:val="24"/>
              </w:rPr>
              <w:t>едыдущей редакции)</w:t>
            </w:r>
          </w:p>
          <w:p w:rsidR="00E1028C" w:rsidRPr="009260AE" w:rsidRDefault="00E1028C" w:rsidP="00E1028C">
            <w:pPr>
              <w:ind w:firstLine="588"/>
              <w:jc w:val="both"/>
              <w:rPr>
                <w:rFonts w:ascii="Times New Roman" w:hAnsi="Times New Roman" w:cs="Times New Roman"/>
                <w:bCs/>
                <w:sz w:val="24"/>
                <w:szCs w:val="24"/>
              </w:rPr>
            </w:pPr>
            <w:bookmarkStart w:id="14" w:name="dst591"/>
            <w:bookmarkEnd w:id="14"/>
            <w:r w:rsidRPr="009260AE">
              <w:rPr>
                <w:rFonts w:ascii="Times New Roman" w:hAnsi="Times New Roman" w:cs="Times New Roman"/>
                <w:bCs/>
                <w:sz w:val="24"/>
                <w:szCs w:val="24"/>
              </w:rPr>
              <w:t xml:space="preserve">2. </w:t>
            </w:r>
            <w:proofErr w:type="gramStart"/>
            <w:r w:rsidRPr="009260AE">
              <w:rPr>
                <w:rFonts w:ascii="Times New Roman" w:hAnsi="Times New Roman" w:cs="Times New Roman"/>
                <w:bCs/>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9260AE">
              <w:rPr>
                <w:rFonts w:ascii="Times New Roman" w:hAnsi="Times New Roman" w:cs="Times New Roman"/>
                <w:bCs/>
                <w:sz w:val="24"/>
                <w:szCs w:val="24"/>
              </w:rPr>
              <w:t xml:space="preserve"> в установленном порядке единого тарифа на услугу регионального оператора.</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 xml:space="preserve">(в ред. Федерального </w:t>
            </w:r>
            <w:hyperlink r:id="rId24" w:anchor="dst100162" w:history="1">
              <w:r w:rsidRPr="009260AE">
                <w:rPr>
                  <w:rStyle w:val="a3"/>
                  <w:rFonts w:ascii="Times New Roman" w:hAnsi="Times New Roman" w:cs="Times New Roman"/>
                  <w:bCs/>
                  <w:color w:val="auto"/>
                  <w:sz w:val="24"/>
                  <w:szCs w:val="24"/>
                  <w:u w:val="none"/>
                </w:rPr>
                <w:t>закона</w:t>
              </w:r>
            </w:hyperlink>
            <w:r w:rsidRPr="009260AE">
              <w:rPr>
                <w:rFonts w:ascii="Times New Roman" w:hAnsi="Times New Roman" w:cs="Times New Roman"/>
                <w:bCs/>
                <w:sz w:val="24"/>
                <w:szCs w:val="24"/>
              </w:rPr>
              <w:t xml:space="preserve"> от 31.12.2017 N 503-ФЗ)</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(см. те</w:t>
            </w:r>
            <w:proofErr w:type="gramStart"/>
            <w:r w:rsidRPr="009260AE">
              <w:rPr>
                <w:rFonts w:ascii="Times New Roman" w:hAnsi="Times New Roman" w:cs="Times New Roman"/>
                <w:bCs/>
                <w:sz w:val="24"/>
                <w:szCs w:val="24"/>
              </w:rPr>
              <w:t>кст в пр</w:t>
            </w:r>
            <w:proofErr w:type="gramEnd"/>
            <w:r w:rsidRPr="009260AE">
              <w:rPr>
                <w:rFonts w:ascii="Times New Roman" w:hAnsi="Times New Roman" w:cs="Times New Roman"/>
                <w:bCs/>
                <w:sz w:val="24"/>
                <w:szCs w:val="24"/>
              </w:rPr>
              <w:t>едыдущей редакции)</w:t>
            </w:r>
          </w:p>
          <w:p w:rsidR="00E1028C" w:rsidRPr="009260AE" w:rsidRDefault="00E1028C" w:rsidP="00E1028C">
            <w:pPr>
              <w:ind w:firstLine="588"/>
              <w:jc w:val="both"/>
              <w:rPr>
                <w:rFonts w:ascii="Times New Roman" w:hAnsi="Times New Roman" w:cs="Times New Roman"/>
                <w:bCs/>
                <w:sz w:val="24"/>
                <w:szCs w:val="24"/>
              </w:rPr>
            </w:pPr>
            <w:bookmarkStart w:id="15" w:name="dst426"/>
            <w:bookmarkEnd w:id="15"/>
            <w:r w:rsidRPr="009260AE">
              <w:rPr>
                <w:rFonts w:ascii="Times New Roman" w:hAnsi="Times New Roman" w:cs="Times New Roman"/>
                <w:bCs/>
                <w:sz w:val="24"/>
                <w:szCs w:val="24"/>
              </w:rPr>
              <w:t xml:space="preserve">3. Региональный оператор вправе осуществлять деятельность </w:t>
            </w:r>
            <w:proofErr w:type="gramStart"/>
            <w:r w:rsidRPr="009260AE">
              <w:rPr>
                <w:rFonts w:ascii="Times New Roman" w:hAnsi="Times New Roman" w:cs="Times New Roman"/>
                <w:bCs/>
                <w:sz w:val="24"/>
                <w:szCs w:val="24"/>
              </w:rPr>
              <w:t xml:space="preserve">по обращению </w:t>
            </w:r>
            <w:r w:rsidRPr="009260AE">
              <w:rPr>
                <w:rFonts w:ascii="Times New Roman" w:hAnsi="Times New Roman" w:cs="Times New Roman"/>
                <w:bCs/>
                <w:sz w:val="24"/>
                <w:szCs w:val="24"/>
              </w:rPr>
              <w:lastRenderedPageBreak/>
              <w:t>с твердыми коммунальными отходами на территории иного субъекта Российской Федерации в соответствии с правилами</w:t>
            </w:r>
            <w:proofErr w:type="gramEnd"/>
            <w:r w:rsidRPr="009260AE">
              <w:rPr>
                <w:rFonts w:ascii="Times New Roman" w:hAnsi="Times New Roman" w:cs="Times New Roman"/>
                <w:bCs/>
                <w:sz w:val="24"/>
                <w:szCs w:val="24"/>
              </w:rPr>
              <w:t xml:space="preserve"> обращения с твердыми коммунальными отходами и с учетом соглашения, заключенного между субъектами Российской Федерации.</w:t>
            </w:r>
          </w:p>
          <w:p w:rsidR="00E1028C" w:rsidRPr="009260AE" w:rsidRDefault="00E1028C" w:rsidP="00E1028C">
            <w:pPr>
              <w:ind w:firstLine="588"/>
              <w:jc w:val="both"/>
              <w:rPr>
                <w:rFonts w:ascii="Times New Roman" w:hAnsi="Times New Roman" w:cs="Times New Roman"/>
                <w:bCs/>
                <w:sz w:val="24"/>
                <w:szCs w:val="24"/>
              </w:rPr>
            </w:pPr>
            <w:bookmarkStart w:id="16" w:name="dst592"/>
            <w:bookmarkEnd w:id="16"/>
            <w:r w:rsidRPr="009260AE">
              <w:rPr>
                <w:rFonts w:ascii="Times New Roman" w:hAnsi="Times New Roman" w:cs="Times New Roman"/>
                <w:bCs/>
                <w:sz w:val="24"/>
                <w:szCs w:val="24"/>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 xml:space="preserve">(в ред. Федерального </w:t>
            </w:r>
            <w:hyperlink r:id="rId25" w:anchor="dst100163" w:history="1">
              <w:r w:rsidRPr="009260AE">
                <w:rPr>
                  <w:rStyle w:val="a3"/>
                  <w:rFonts w:ascii="Times New Roman" w:hAnsi="Times New Roman" w:cs="Times New Roman"/>
                  <w:bCs/>
                  <w:color w:val="auto"/>
                  <w:sz w:val="24"/>
                  <w:szCs w:val="24"/>
                  <w:u w:val="none"/>
                </w:rPr>
                <w:t>закона</w:t>
              </w:r>
            </w:hyperlink>
            <w:r w:rsidRPr="009260AE">
              <w:rPr>
                <w:rFonts w:ascii="Times New Roman" w:hAnsi="Times New Roman" w:cs="Times New Roman"/>
                <w:bCs/>
                <w:sz w:val="24"/>
                <w:szCs w:val="24"/>
              </w:rPr>
              <w:t xml:space="preserve"> от 31.12.2017 N 503-ФЗ)</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(см. те</w:t>
            </w:r>
            <w:proofErr w:type="gramStart"/>
            <w:r w:rsidRPr="009260AE">
              <w:rPr>
                <w:rFonts w:ascii="Times New Roman" w:hAnsi="Times New Roman" w:cs="Times New Roman"/>
                <w:bCs/>
                <w:sz w:val="24"/>
                <w:szCs w:val="24"/>
              </w:rPr>
              <w:t>кст в пр</w:t>
            </w:r>
            <w:proofErr w:type="gramEnd"/>
            <w:r w:rsidRPr="009260AE">
              <w:rPr>
                <w:rFonts w:ascii="Times New Roman" w:hAnsi="Times New Roman" w:cs="Times New Roman"/>
                <w:bCs/>
                <w:sz w:val="24"/>
                <w:szCs w:val="24"/>
              </w:rPr>
              <w:t>едыдущей редакции)</w:t>
            </w:r>
          </w:p>
          <w:p w:rsidR="00E1028C" w:rsidRPr="009260AE" w:rsidRDefault="00E1028C" w:rsidP="00E1028C">
            <w:pPr>
              <w:ind w:firstLine="588"/>
              <w:jc w:val="both"/>
              <w:rPr>
                <w:rFonts w:ascii="Times New Roman" w:hAnsi="Times New Roman" w:cs="Times New Roman"/>
                <w:bCs/>
                <w:sz w:val="24"/>
                <w:szCs w:val="24"/>
              </w:rPr>
            </w:pPr>
            <w:bookmarkStart w:id="17" w:name="dst428"/>
            <w:bookmarkEnd w:id="17"/>
            <w:r w:rsidRPr="009260AE">
              <w:rPr>
                <w:rFonts w:ascii="Times New Roman" w:hAnsi="Times New Roman" w:cs="Times New Roman"/>
                <w:bCs/>
                <w:sz w:val="24"/>
                <w:szCs w:val="24"/>
              </w:rPr>
              <w:t xml:space="preserve">5. Договор на оказание услуг по обращению с твердыми коммунальными отходами заключается в соответствии с </w:t>
            </w:r>
            <w:hyperlink r:id="rId26" w:anchor="dst100107" w:history="1">
              <w:r w:rsidRPr="009260AE">
                <w:rPr>
                  <w:rStyle w:val="a3"/>
                  <w:rFonts w:ascii="Times New Roman" w:hAnsi="Times New Roman" w:cs="Times New Roman"/>
                  <w:bCs/>
                  <w:color w:val="auto"/>
                  <w:sz w:val="24"/>
                  <w:szCs w:val="24"/>
                  <w:u w:val="none"/>
                </w:rPr>
                <w:t>типовым договором</w:t>
              </w:r>
            </w:hyperlink>
            <w:r w:rsidRPr="009260AE">
              <w:rPr>
                <w:rFonts w:ascii="Times New Roman" w:hAnsi="Times New Roman" w:cs="Times New Roman"/>
                <w:bCs/>
                <w:sz w:val="24"/>
                <w:szCs w:val="24"/>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1028C" w:rsidRPr="009260AE" w:rsidRDefault="00E1028C" w:rsidP="00E1028C">
            <w:pPr>
              <w:ind w:firstLine="588"/>
              <w:jc w:val="both"/>
              <w:rPr>
                <w:rFonts w:ascii="Times New Roman" w:hAnsi="Times New Roman" w:cs="Times New Roman"/>
                <w:bCs/>
                <w:sz w:val="24"/>
                <w:szCs w:val="24"/>
              </w:rPr>
            </w:pPr>
            <w:bookmarkStart w:id="18" w:name="dst593"/>
            <w:bookmarkEnd w:id="18"/>
            <w:r w:rsidRPr="009260AE">
              <w:rPr>
                <w:rFonts w:ascii="Times New Roman" w:hAnsi="Times New Roman" w:cs="Times New Roman"/>
                <w:bCs/>
                <w:sz w:val="24"/>
                <w:szCs w:val="24"/>
              </w:rPr>
              <w:t xml:space="preserve">6. </w:t>
            </w:r>
            <w:proofErr w:type="gramStart"/>
            <w:r w:rsidRPr="009260AE">
              <w:rPr>
                <w:rFonts w:ascii="Times New Roman" w:hAnsi="Times New Roman" w:cs="Times New Roman"/>
                <w:bCs/>
                <w:sz w:val="24"/>
                <w:szCs w:val="24"/>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9260AE">
              <w:rPr>
                <w:rFonts w:ascii="Times New Roman" w:hAnsi="Times New Roman" w:cs="Times New Roman"/>
                <w:bCs/>
                <w:sz w:val="24"/>
                <w:szCs w:val="24"/>
              </w:rPr>
              <w:t xml:space="preserve"> твердые коммунальные отходы.</w:t>
            </w:r>
          </w:p>
          <w:p w:rsidR="00E1028C" w:rsidRPr="009260AE" w:rsidRDefault="00E1028C" w:rsidP="00E1028C">
            <w:pPr>
              <w:ind w:firstLine="588"/>
              <w:jc w:val="both"/>
              <w:rPr>
                <w:rFonts w:ascii="Times New Roman" w:hAnsi="Times New Roman" w:cs="Times New Roman"/>
                <w:bCs/>
                <w:sz w:val="24"/>
                <w:szCs w:val="24"/>
              </w:rPr>
            </w:pPr>
            <w:r w:rsidRPr="009260AE">
              <w:rPr>
                <w:rFonts w:ascii="Times New Roman" w:hAnsi="Times New Roman" w:cs="Times New Roman"/>
                <w:bCs/>
                <w:sz w:val="24"/>
                <w:szCs w:val="24"/>
              </w:rPr>
              <w:t xml:space="preserve">(п. 6 </w:t>
            </w:r>
            <w:proofErr w:type="gramStart"/>
            <w:r w:rsidRPr="009260AE">
              <w:rPr>
                <w:rFonts w:ascii="Times New Roman" w:hAnsi="Times New Roman" w:cs="Times New Roman"/>
                <w:bCs/>
                <w:sz w:val="24"/>
                <w:szCs w:val="24"/>
              </w:rPr>
              <w:t>введен</w:t>
            </w:r>
            <w:proofErr w:type="gramEnd"/>
            <w:r w:rsidRPr="009260AE">
              <w:rPr>
                <w:rFonts w:ascii="Times New Roman" w:hAnsi="Times New Roman" w:cs="Times New Roman"/>
                <w:bCs/>
                <w:sz w:val="24"/>
                <w:szCs w:val="24"/>
              </w:rPr>
              <w:t xml:space="preserve"> Федеральным </w:t>
            </w:r>
            <w:hyperlink r:id="rId27" w:anchor="dst100164" w:history="1">
              <w:r w:rsidRPr="009260AE">
                <w:rPr>
                  <w:rStyle w:val="a3"/>
                  <w:rFonts w:ascii="Times New Roman" w:hAnsi="Times New Roman" w:cs="Times New Roman"/>
                  <w:bCs/>
                  <w:color w:val="auto"/>
                  <w:sz w:val="24"/>
                  <w:szCs w:val="24"/>
                  <w:u w:val="none"/>
                </w:rPr>
                <w:t>законом</w:t>
              </w:r>
            </w:hyperlink>
            <w:r w:rsidRPr="009260AE">
              <w:rPr>
                <w:rFonts w:ascii="Times New Roman" w:hAnsi="Times New Roman" w:cs="Times New Roman"/>
                <w:bCs/>
                <w:sz w:val="24"/>
                <w:szCs w:val="24"/>
              </w:rPr>
              <w:t xml:space="preserve"> от 31.12.2017 N 503-ФЗ)</w:t>
            </w:r>
          </w:p>
          <w:p w:rsidR="00E1028C" w:rsidRPr="009260AE" w:rsidRDefault="00E1028C" w:rsidP="00E1028C">
            <w:pPr>
              <w:ind w:firstLine="588"/>
              <w:jc w:val="both"/>
              <w:rPr>
                <w:rFonts w:ascii="Times New Roman" w:hAnsi="Times New Roman" w:cs="Times New Roman"/>
                <w:bCs/>
                <w:sz w:val="24"/>
                <w:szCs w:val="24"/>
              </w:rPr>
            </w:pPr>
          </w:p>
        </w:tc>
      </w:tr>
      <w:tr w:rsidR="00183BEC" w:rsidRPr="009260AE" w:rsidTr="00B927E3">
        <w:tc>
          <w:tcPr>
            <w:tcW w:w="540" w:type="dxa"/>
          </w:tcPr>
          <w:p w:rsidR="00813C74" w:rsidRPr="009260AE" w:rsidRDefault="00E1028C" w:rsidP="006728F1">
            <w:pPr>
              <w:jc w:val="both"/>
              <w:rPr>
                <w:rFonts w:ascii="Times New Roman" w:hAnsi="Times New Roman" w:cs="Times New Roman"/>
                <w:sz w:val="28"/>
                <w:szCs w:val="28"/>
              </w:rPr>
            </w:pPr>
            <w:r w:rsidRPr="009260AE">
              <w:rPr>
                <w:rFonts w:ascii="Times New Roman" w:hAnsi="Times New Roman" w:cs="Times New Roman"/>
                <w:sz w:val="28"/>
                <w:szCs w:val="28"/>
              </w:rPr>
              <w:lastRenderedPageBreak/>
              <w:t>4</w:t>
            </w:r>
          </w:p>
        </w:tc>
        <w:tc>
          <w:tcPr>
            <w:tcW w:w="1553" w:type="dxa"/>
          </w:tcPr>
          <w:p w:rsidR="00E1028C" w:rsidRPr="009260AE" w:rsidRDefault="00E1028C" w:rsidP="00E1028C">
            <w:pPr>
              <w:spacing w:before="100" w:beforeAutospacing="1" w:after="100" w:afterAutospacing="1"/>
              <w:rPr>
                <w:rFonts w:ascii="Times New Roman" w:eastAsia="Times New Roman" w:hAnsi="Times New Roman" w:cs="Times New Roman"/>
                <w:bCs/>
                <w:sz w:val="24"/>
                <w:szCs w:val="24"/>
              </w:rPr>
            </w:pPr>
            <w:proofErr w:type="gramStart"/>
            <w:r w:rsidRPr="009260AE">
              <w:rPr>
                <w:rFonts w:ascii="Times New Roman" w:eastAsia="Times New Roman" w:hAnsi="Times New Roman" w:cs="Times New Roman"/>
                <w:bCs/>
                <w:sz w:val="24"/>
                <w:szCs w:val="24"/>
              </w:rPr>
              <w:t>Закон Краснодарского края от 23 июля 2003 г. N 608-КЗ "Об администрат</w:t>
            </w:r>
            <w:r w:rsidRPr="009260AE">
              <w:rPr>
                <w:rFonts w:ascii="Times New Roman" w:eastAsia="Times New Roman" w:hAnsi="Times New Roman" w:cs="Times New Roman"/>
                <w:bCs/>
                <w:sz w:val="24"/>
                <w:szCs w:val="24"/>
              </w:rPr>
              <w:lastRenderedPageBreak/>
              <w:t>ивных правонарушениях" (с</w:t>
            </w:r>
            <w:proofErr w:type="gramEnd"/>
          </w:p>
          <w:p w:rsidR="00813C74" w:rsidRPr="009260AE" w:rsidRDefault="00813C74" w:rsidP="00033045">
            <w:pPr>
              <w:spacing w:before="100" w:beforeAutospacing="1" w:after="100" w:afterAutospacing="1"/>
              <w:rPr>
                <w:rFonts w:ascii="Times New Roman" w:eastAsia="Times New Roman" w:hAnsi="Times New Roman" w:cs="Times New Roman"/>
                <w:sz w:val="24"/>
                <w:szCs w:val="24"/>
              </w:rPr>
            </w:pPr>
          </w:p>
        </w:tc>
        <w:tc>
          <w:tcPr>
            <w:tcW w:w="1984" w:type="dxa"/>
          </w:tcPr>
          <w:p w:rsidR="00813C74" w:rsidRPr="009260AE" w:rsidRDefault="00CA1317" w:rsidP="006728F1">
            <w:pPr>
              <w:jc w:val="both"/>
              <w:rPr>
                <w:rFonts w:ascii="Times New Roman" w:hAnsi="Times New Roman" w:cs="Times New Roman"/>
                <w:sz w:val="24"/>
                <w:szCs w:val="24"/>
              </w:rPr>
            </w:pPr>
            <w:r w:rsidRPr="00CA1317">
              <w:rPr>
                <w:rFonts w:ascii="Times New Roman" w:hAnsi="Times New Roman" w:cs="Times New Roman"/>
                <w:sz w:val="24"/>
                <w:szCs w:val="24"/>
              </w:rPr>
              <w:lastRenderedPageBreak/>
              <w:t>юридические лица, индивидуальные предприниматели</w:t>
            </w:r>
            <w:bookmarkStart w:id="19" w:name="_GoBack"/>
            <w:bookmarkEnd w:id="19"/>
          </w:p>
        </w:tc>
        <w:tc>
          <w:tcPr>
            <w:tcW w:w="1714" w:type="dxa"/>
          </w:tcPr>
          <w:p w:rsidR="00813C74" w:rsidRPr="009260AE" w:rsidRDefault="00E1028C" w:rsidP="006728F1">
            <w:pPr>
              <w:jc w:val="both"/>
              <w:rPr>
                <w:rFonts w:ascii="Times New Roman" w:hAnsi="Times New Roman" w:cs="Times New Roman"/>
                <w:sz w:val="24"/>
                <w:szCs w:val="24"/>
              </w:rPr>
            </w:pPr>
            <w:r w:rsidRPr="009260AE">
              <w:rPr>
                <w:rFonts w:ascii="Times New Roman" w:hAnsi="Times New Roman" w:cs="Times New Roman"/>
                <w:sz w:val="24"/>
                <w:szCs w:val="24"/>
              </w:rPr>
              <w:t>Статья 3.2.</w:t>
            </w:r>
          </w:p>
        </w:tc>
        <w:tc>
          <w:tcPr>
            <w:tcW w:w="8776" w:type="dxa"/>
          </w:tcPr>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Нарушение правил благоустройства, установленных органами местного самоуправления в Краснодарском крае</w:t>
            </w:r>
          </w:p>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 </w:t>
            </w:r>
          </w:p>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1. Нарушение правил благоустройства, установленных органами местного самоуправления в Краснодарском крае, -</w:t>
            </w:r>
          </w:p>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 xml:space="preserve">влечет наложение административного штрафа на граждан в размере от одной тысячи до трех тысяч рублей, на должностных лиц - от двух тысяч до десяти </w:t>
            </w:r>
            <w:r w:rsidRPr="009260AE">
              <w:rPr>
                <w:rFonts w:ascii="Times New Roman" w:hAnsi="Times New Roman" w:cs="Times New Roman"/>
                <w:sz w:val="24"/>
                <w:szCs w:val="24"/>
              </w:rPr>
              <w:lastRenderedPageBreak/>
              <w:t>тысяч рублей, на юридических лиц - от пятнадцати тысяч до пятидесяти тысяч рублей</w:t>
            </w:r>
          </w:p>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2. Те же действия, совершенные повторно, -</w:t>
            </w:r>
          </w:p>
          <w:p w:rsidR="00E1028C" w:rsidRPr="009260AE" w:rsidRDefault="00E1028C" w:rsidP="00E1028C">
            <w:pPr>
              <w:ind w:firstLine="540"/>
              <w:jc w:val="both"/>
              <w:rPr>
                <w:rFonts w:ascii="Times New Roman" w:hAnsi="Times New Roman" w:cs="Times New Roman"/>
                <w:sz w:val="24"/>
                <w:szCs w:val="24"/>
              </w:rPr>
            </w:pPr>
            <w:r w:rsidRPr="009260AE">
              <w:rPr>
                <w:rFonts w:ascii="Times New Roman" w:hAnsi="Times New Roman" w:cs="Times New Roman"/>
                <w:sz w:val="24"/>
                <w:szCs w:val="24"/>
              </w:rP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от пятидесяти тысяч до ста тысяч рублей.</w:t>
            </w:r>
          </w:p>
          <w:p w:rsidR="001D62DF" w:rsidRPr="009260AE" w:rsidRDefault="001D62DF" w:rsidP="001D62DF">
            <w:pPr>
              <w:ind w:firstLine="540"/>
              <w:jc w:val="both"/>
              <w:rPr>
                <w:rFonts w:ascii="Times New Roman" w:hAnsi="Times New Roman" w:cs="Times New Roman"/>
                <w:sz w:val="24"/>
                <w:szCs w:val="24"/>
              </w:rPr>
            </w:pPr>
          </w:p>
        </w:tc>
      </w:tr>
    </w:tbl>
    <w:p w:rsidR="00813C74" w:rsidRPr="009260AE" w:rsidRDefault="00813C74" w:rsidP="00813C74">
      <w:pPr>
        <w:tabs>
          <w:tab w:val="left" w:pos="1695"/>
        </w:tabs>
        <w:rPr>
          <w:rFonts w:ascii="Times New Roman" w:hAnsi="Times New Roman" w:cs="Times New Roman"/>
          <w:sz w:val="28"/>
          <w:szCs w:val="28"/>
        </w:rPr>
      </w:pPr>
    </w:p>
    <w:p w:rsidR="00813C74" w:rsidRPr="009260AE" w:rsidRDefault="00813C74" w:rsidP="00813C74"/>
    <w:p w:rsidR="006317E3" w:rsidRPr="00813C74" w:rsidRDefault="006317E3" w:rsidP="008E0A19">
      <w:pPr>
        <w:tabs>
          <w:tab w:val="left" w:pos="1695"/>
        </w:tabs>
        <w:jc w:val="center"/>
        <w:rPr>
          <w:rFonts w:ascii="Times New Roman" w:hAnsi="Times New Roman" w:cs="Times New Roman"/>
          <w:sz w:val="28"/>
          <w:szCs w:val="28"/>
        </w:rPr>
      </w:pPr>
    </w:p>
    <w:sectPr w:rsidR="006317E3" w:rsidRPr="00813C74" w:rsidSect="00B927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47ED1"/>
    <w:rsid w:val="00033045"/>
    <w:rsid w:val="00120689"/>
    <w:rsid w:val="00183BEC"/>
    <w:rsid w:val="001B4D65"/>
    <w:rsid w:val="001D62DF"/>
    <w:rsid w:val="001E5940"/>
    <w:rsid w:val="00201C25"/>
    <w:rsid w:val="00247ED1"/>
    <w:rsid w:val="00257A5A"/>
    <w:rsid w:val="00556113"/>
    <w:rsid w:val="005F4C2F"/>
    <w:rsid w:val="006317E3"/>
    <w:rsid w:val="006728F1"/>
    <w:rsid w:val="0070476E"/>
    <w:rsid w:val="007107A7"/>
    <w:rsid w:val="00813C74"/>
    <w:rsid w:val="0083429B"/>
    <w:rsid w:val="008E0A19"/>
    <w:rsid w:val="009260AE"/>
    <w:rsid w:val="00B927E3"/>
    <w:rsid w:val="00BC66F3"/>
    <w:rsid w:val="00C12954"/>
    <w:rsid w:val="00C518D4"/>
    <w:rsid w:val="00CA1317"/>
    <w:rsid w:val="00DD51EA"/>
    <w:rsid w:val="00E1028C"/>
    <w:rsid w:val="00E10CC1"/>
    <w:rsid w:val="00FD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2F"/>
  </w:style>
  <w:style w:type="paragraph" w:styleId="1">
    <w:name w:val="heading 1"/>
    <w:basedOn w:val="a"/>
    <w:link w:val="10"/>
    <w:uiPriority w:val="9"/>
    <w:qFormat/>
    <w:rsid w:val="00247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D1"/>
    <w:rPr>
      <w:rFonts w:ascii="Times New Roman" w:eastAsia="Times New Roman" w:hAnsi="Times New Roman" w:cs="Times New Roman"/>
      <w:b/>
      <w:bCs/>
      <w:kern w:val="36"/>
      <w:sz w:val="48"/>
      <w:szCs w:val="48"/>
    </w:rPr>
  </w:style>
  <w:style w:type="character" w:styleId="a3">
    <w:name w:val="Hyperlink"/>
    <w:basedOn w:val="a0"/>
    <w:uiPriority w:val="99"/>
    <w:unhideWhenUsed/>
    <w:rsid w:val="00247ED1"/>
    <w:rPr>
      <w:color w:val="0000FF"/>
      <w:u w:val="single"/>
    </w:rPr>
  </w:style>
  <w:style w:type="table" w:styleId="a4">
    <w:name w:val="Table Grid"/>
    <w:basedOn w:val="a1"/>
    <w:uiPriority w:val="59"/>
    <w:rsid w:val="00813C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8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0280">
      <w:bodyDiv w:val="1"/>
      <w:marLeft w:val="0"/>
      <w:marRight w:val="0"/>
      <w:marTop w:val="0"/>
      <w:marBottom w:val="0"/>
      <w:divBdr>
        <w:top w:val="none" w:sz="0" w:space="0" w:color="auto"/>
        <w:left w:val="none" w:sz="0" w:space="0" w:color="auto"/>
        <w:bottom w:val="none" w:sz="0" w:space="0" w:color="auto"/>
        <w:right w:val="none" w:sz="0" w:space="0" w:color="auto"/>
      </w:divBdr>
    </w:div>
    <w:div w:id="438990748">
      <w:bodyDiv w:val="1"/>
      <w:marLeft w:val="0"/>
      <w:marRight w:val="0"/>
      <w:marTop w:val="0"/>
      <w:marBottom w:val="0"/>
      <w:divBdr>
        <w:top w:val="none" w:sz="0" w:space="0" w:color="auto"/>
        <w:left w:val="none" w:sz="0" w:space="0" w:color="auto"/>
        <w:bottom w:val="none" w:sz="0" w:space="0" w:color="auto"/>
        <w:right w:val="none" w:sz="0" w:space="0" w:color="auto"/>
      </w:divBdr>
      <w:divsChild>
        <w:div w:id="1674802125">
          <w:marLeft w:val="0"/>
          <w:marRight w:val="0"/>
          <w:marTop w:val="0"/>
          <w:marBottom w:val="0"/>
          <w:divBdr>
            <w:top w:val="none" w:sz="0" w:space="0" w:color="auto"/>
            <w:left w:val="none" w:sz="0" w:space="0" w:color="auto"/>
            <w:bottom w:val="none" w:sz="0" w:space="0" w:color="auto"/>
            <w:right w:val="none" w:sz="0" w:space="0" w:color="auto"/>
          </w:divBdr>
        </w:div>
        <w:div w:id="986981976">
          <w:marLeft w:val="0"/>
          <w:marRight w:val="0"/>
          <w:marTop w:val="0"/>
          <w:marBottom w:val="0"/>
          <w:divBdr>
            <w:top w:val="none" w:sz="0" w:space="0" w:color="auto"/>
            <w:left w:val="none" w:sz="0" w:space="0" w:color="auto"/>
            <w:bottom w:val="none" w:sz="0" w:space="0" w:color="auto"/>
            <w:right w:val="none" w:sz="0" w:space="0" w:color="auto"/>
          </w:divBdr>
        </w:div>
      </w:divsChild>
    </w:div>
    <w:div w:id="808786393">
      <w:bodyDiv w:val="1"/>
      <w:marLeft w:val="0"/>
      <w:marRight w:val="0"/>
      <w:marTop w:val="0"/>
      <w:marBottom w:val="0"/>
      <w:divBdr>
        <w:top w:val="none" w:sz="0" w:space="0" w:color="auto"/>
        <w:left w:val="none" w:sz="0" w:space="0" w:color="auto"/>
        <w:bottom w:val="none" w:sz="0" w:space="0" w:color="auto"/>
        <w:right w:val="none" w:sz="0" w:space="0" w:color="auto"/>
      </w:divBdr>
    </w:div>
    <w:div w:id="828440874">
      <w:bodyDiv w:val="1"/>
      <w:marLeft w:val="0"/>
      <w:marRight w:val="0"/>
      <w:marTop w:val="0"/>
      <w:marBottom w:val="0"/>
      <w:divBdr>
        <w:top w:val="none" w:sz="0" w:space="0" w:color="auto"/>
        <w:left w:val="none" w:sz="0" w:space="0" w:color="auto"/>
        <w:bottom w:val="none" w:sz="0" w:space="0" w:color="auto"/>
        <w:right w:val="none" w:sz="0" w:space="0" w:color="auto"/>
      </w:divBdr>
    </w:div>
    <w:div w:id="1163548481">
      <w:bodyDiv w:val="1"/>
      <w:marLeft w:val="0"/>
      <w:marRight w:val="0"/>
      <w:marTop w:val="0"/>
      <w:marBottom w:val="0"/>
      <w:divBdr>
        <w:top w:val="none" w:sz="0" w:space="0" w:color="auto"/>
        <w:left w:val="none" w:sz="0" w:space="0" w:color="auto"/>
        <w:bottom w:val="none" w:sz="0" w:space="0" w:color="auto"/>
        <w:right w:val="none" w:sz="0" w:space="0" w:color="auto"/>
      </w:divBdr>
      <w:divsChild>
        <w:div w:id="126823092">
          <w:marLeft w:val="0"/>
          <w:marRight w:val="0"/>
          <w:marTop w:val="0"/>
          <w:marBottom w:val="0"/>
          <w:divBdr>
            <w:top w:val="none" w:sz="0" w:space="0" w:color="auto"/>
            <w:left w:val="none" w:sz="0" w:space="0" w:color="auto"/>
            <w:bottom w:val="none" w:sz="0" w:space="0" w:color="auto"/>
            <w:right w:val="none" w:sz="0" w:space="0" w:color="auto"/>
          </w:divBdr>
        </w:div>
        <w:div w:id="1876037343">
          <w:marLeft w:val="0"/>
          <w:marRight w:val="0"/>
          <w:marTop w:val="0"/>
          <w:marBottom w:val="0"/>
          <w:divBdr>
            <w:top w:val="none" w:sz="0" w:space="0" w:color="auto"/>
            <w:left w:val="none" w:sz="0" w:space="0" w:color="auto"/>
            <w:bottom w:val="none" w:sz="0" w:space="0" w:color="auto"/>
            <w:right w:val="none" w:sz="0" w:space="0" w:color="auto"/>
          </w:divBdr>
          <w:divsChild>
            <w:div w:id="1510944814">
              <w:marLeft w:val="0"/>
              <w:marRight w:val="0"/>
              <w:marTop w:val="0"/>
              <w:marBottom w:val="0"/>
              <w:divBdr>
                <w:top w:val="none" w:sz="0" w:space="0" w:color="auto"/>
                <w:left w:val="none" w:sz="0" w:space="0" w:color="auto"/>
                <w:bottom w:val="none" w:sz="0" w:space="0" w:color="auto"/>
                <w:right w:val="none" w:sz="0" w:space="0" w:color="auto"/>
              </w:divBdr>
            </w:div>
          </w:divsChild>
        </w:div>
        <w:div w:id="627128594">
          <w:marLeft w:val="0"/>
          <w:marRight w:val="0"/>
          <w:marTop w:val="0"/>
          <w:marBottom w:val="0"/>
          <w:divBdr>
            <w:top w:val="none" w:sz="0" w:space="0" w:color="auto"/>
            <w:left w:val="none" w:sz="0" w:space="0" w:color="auto"/>
            <w:bottom w:val="none" w:sz="0" w:space="0" w:color="auto"/>
            <w:right w:val="none" w:sz="0" w:space="0" w:color="auto"/>
          </w:divBdr>
          <w:divsChild>
            <w:div w:id="406073475">
              <w:marLeft w:val="0"/>
              <w:marRight w:val="0"/>
              <w:marTop w:val="0"/>
              <w:marBottom w:val="0"/>
              <w:divBdr>
                <w:top w:val="none" w:sz="0" w:space="0" w:color="auto"/>
                <w:left w:val="none" w:sz="0" w:space="0" w:color="auto"/>
                <w:bottom w:val="none" w:sz="0" w:space="0" w:color="auto"/>
                <w:right w:val="none" w:sz="0" w:space="0" w:color="auto"/>
              </w:divBdr>
            </w:div>
          </w:divsChild>
        </w:div>
        <w:div w:id="126047989">
          <w:marLeft w:val="0"/>
          <w:marRight w:val="0"/>
          <w:marTop w:val="0"/>
          <w:marBottom w:val="0"/>
          <w:divBdr>
            <w:top w:val="none" w:sz="0" w:space="0" w:color="auto"/>
            <w:left w:val="none" w:sz="0" w:space="0" w:color="auto"/>
            <w:bottom w:val="none" w:sz="0" w:space="0" w:color="auto"/>
            <w:right w:val="none" w:sz="0" w:space="0" w:color="auto"/>
          </w:divBdr>
        </w:div>
        <w:div w:id="539367536">
          <w:marLeft w:val="0"/>
          <w:marRight w:val="0"/>
          <w:marTop w:val="0"/>
          <w:marBottom w:val="0"/>
          <w:divBdr>
            <w:top w:val="none" w:sz="0" w:space="0" w:color="auto"/>
            <w:left w:val="none" w:sz="0" w:space="0" w:color="auto"/>
            <w:bottom w:val="none" w:sz="0" w:space="0" w:color="auto"/>
            <w:right w:val="none" w:sz="0" w:space="0" w:color="auto"/>
          </w:divBdr>
        </w:div>
        <w:div w:id="176693661">
          <w:marLeft w:val="0"/>
          <w:marRight w:val="0"/>
          <w:marTop w:val="0"/>
          <w:marBottom w:val="0"/>
          <w:divBdr>
            <w:top w:val="none" w:sz="0" w:space="0" w:color="auto"/>
            <w:left w:val="none" w:sz="0" w:space="0" w:color="auto"/>
            <w:bottom w:val="none" w:sz="0" w:space="0" w:color="auto"/>
            <w:right w:val="none" w:sz="0" w:space="0" w:color="auto"/>
          </w:divBdr>
        </w:div>
        <w:div w:id="669678821">
          <w:marLeft w:val="0"/>
          <w:marRight w:val="0"/>
          <w:marTop w:val="0"/>
          <w:marBottom w:val="0"/>
          <w:divBdr>
            <w:top w:val="none" w:sz="0" w:space="0" w:color="auto"/>
            <w:left w:val="none" w:sz="0" w:space="0" w:color="auto"/>
            <w:bottom w:val="none" w:sz="0" w:space="0" w:color="auto"/>
            <w:right w:val="none" w:sz="0" w:space="0" w:color="auto"/>
          </w:divBdr>
        </w:div>
        <w:div w:id="295334720">
          <w:marLeft w:val="0"/>
          <w:marRight w:val="0"/>
          <w:marTop w:val="0"/>
          <w:marBottom w:val="0"/>
          <w:divBdr>
            <w:top w:val="none" w:sz="0" w:space="0" w:color="auto"/>
            <w:left w:val="none" w:sz="0" w:space="0" w:color="auto"/>
            <w:bottom w:val="none" w:sz="0" w:space="0" w:color="auto"/>
            <w:right w:val="none" w:sz="0" w:space="0" w:color="auto"/>
          </w:divBdr>
        </w:div>
        <w:div w:id="309361762">
          <w:marLeft w:val="0"/>
          <w:marRight w:val="0"/>
          <w:marTop w:val="0"/>
          <w:marBottom w:val="0"/>
          <w:divBdr>
            <w:top w:val="none" w:sz="0" w:space="0" w:color="auto"/>
            <w:left w:val="none" w:sz="0" w:space="0" w:color="auto"/>
            <w:bottom w:val="none" w:sz="0" w:space="0" w:color="auto"/>
            <w:right w:val="none" w:sz="0" w:space="0" w:color="auto"/>
          </w:divBdr>
        </w:div>
        <w:div w:id="1807119926">
          <w:marLeft w:val="0"/>
          <w:marRight w:val="0"/>
          <w:marTop w:val="0"/>
          <w:marBottom w:val="0"/>
          <w:divBdr>
            <w:top w:val="none" w:sz="0" w:space="0" w:color="auto"/>
            <w:left w:val="none" w:sz="0" w:space="0" w:color="auto"/>
            <w:bottom w:val="none" w:sz="0" w:space="0" w:color="auto"/>
            <w:right w:val="none" w:sz="0" w:space="0" w:color="auto"/>
          </w:divBdr>
        </w:div>
        <w:div w:id="579293995">
          <w:marLeft w:val="0"/>
          <w:marRight w:val="0"/>
          <w:marTop w:val="0"/>
          <w:marBottom w:val="0"/>
          <w:divBdr>
            <w:top w:val="none" w:sz="0" w:space="0" w:color="auto"/>
            <w:left w:val="none" w:sz="0" w:space="0" w:color="auto"/>
            <w:bottom w:val="none" w:sz="0" w:space="0" w:color="auto"/>
            <w:right w:val="none" w:sz="0" w:space="0" w:color="auto"/>
          </w:divBdr>
        </w:div>
        <w:div w:id="1210845738">
          <w:marLeft w:val="0"/>
          <w:marRight w:val="0"/>
          <w:marTop w:val="0"/>
          <w:marBottom w:val="0"/>
          <w:divBdr>
            <w:top w:val="none" w:sz="0" w:space="0" w:color="auto"/>
            <w:left w:val="none" w:sz="0" w:space="0" w:color="auto"/>
            <w:bottom w:val="none" w:sz="0" w:space="0" w:color="auto"/>
            <w:right w:val="none" w:sz="0" w:space="0" w:color="auto"/>
          </w:divBdr>
        </w:div>
        <w:div w:id="1864709966">
          <w:marLeft w:val="0"/>
          <w:marRight w:val="0"/>
          <w:marTop w:val="0"/>
          <w:marBottom w:val="0"/>
          <w:divBdr>
            <w:top w:val="none" w:sz="0" w:space="0" w:color="auto"/>
            <w:left w:val="none" w:sz="0" w:space="0" w:color="auto"/>
            <w:bottom w:val="none" w:sz="0" w:space="0" w:color="auto"/>
            <w:right w:val="none" w:sz="0" w:space="0" w:color="auto"/>
          </w:divBdr>
        </w:div>
        <w:div w:id="1385979691">
          <w:marLeft w:val="0"/>
          <w:marRight w:val="0"/>
          <w:marTop w:val="0"/>
          <w:marBottom w:val="0"/>
          <w:divBdr>
            <w:top w:val="none" w:sz="0" w:space="0" w:color="auto"/>
            <w:left w:val="none" w:sz="0" w:space="0" w:color="auto"/>
            <w:bottom w:val="none" w:sz="0" w:space="0" w:color="auto"/>
            <w:right w:val="none" w:sz="0" w:space="0" w:color="auto"/>
          </w:divBdr>
        </w:div>
        <w:div w:id="313603004">
          <w:marLeft w:val="0"/>
          <w:marRight w:val="0"/>
          <w:marTop w:val="0"/>
          <w:marBottom w:val="0"/>
          <w:divBdr>
            <w:top w:val="none" w:sz="0" w:space="0" w:color="auto"/>
            <w:left w:val="none" w:sz="0" w:space="0" w:color="auto"/>
            <w:bottom w:val="none" w:sz="0" w:space="0" w:color="auto"/>
            <w:right w:val="none" w:sz="0" w:space="0" w:color="auto"/>
          </w:divBdr>
        </w:div>
        <w:div w:id="1341007310">
          <w:marLeft w:val="0"/>
          <w:marRight w:val="0"/>
          <w:marTop w:val="0"/>
          <w:marBottom w:val="0"/>
          <w:divBdr>
            <w:top w:val="none" w:sz="0" w:space="0" w:color="auto"/>
            <w:left w:val="none" w:sz="0" w:space="0" w:color="auto"/>
            <w:bottom w:val="none" w:sz="0" w:space="0" w:color="auto"/>
            <w:right w:val="none" w:sz="0" w:space="0" w:color="auto"/>
          </w:divBdr>
        </w:div>
        <w:div w:id="1340815035">
          <w:marLeft w:val="0"/>
          <w:marRight w:val="0"/>
          <w:marTop w:val="0"/>
          <w:marBottom w:val="0"/>
          <w:divBdr>
            <w:top w:val="none" w:sz="0" w:space="0" w:color="auto"/>
            <w:left w:val="none" w:sz="0" w:space="0" w:color="auto"/>
            <w:bottom w:val="none" w:sz="0" w:space="0" w:color="auto"/>
            <w:right w:val="none" w:sz="0" w:space="0" w:color="auto"/>
          </w:divBdr>
        </w:div>
      </w:divsChild>
    </w:div>
    <w:div w:id="1256591412">
      <w:bodyDiv w:val="1"/>
      <w:marLeft w:val="0"/>
      <w:marRight w:val="0"/>
      <w:marTop w:val="0"/>
      <w:marBottom w:val="0"/>
      <w:divBdr>
        <w:top w:val="none" w:sz="0" w:space="0" w:color="auto"/>
        <w:left w:val="none" w:sz="0" w:space="0" w:color="auto"/>
        <w:bottom w:val="none" w:sz="0" w:space="0" w:color="auto"/>
        <w:right w:val="none" w:sz="0" w:space="0" w:color="auto"/>
      </w:divBdr>
      <w:divsChild>
        <w:div w:id="1447770810">
          <w:marLeft w:val="0"/>
          <w:marRight w:val="0"/>
          <w:marTop w:val="0"/>
          <w:marBottom w:val="0"/>
          <w:divBdr>
            <w:top w:val="none" w:sz="0" w:space="0" w:color="auto"/>
            <w:left w:val="none" w:sz="0" w:space="0" w:color="auto"/>
            <w:bottom w:val="none" w:sz="0" w:space="0" w:color="auto"/>
            <w:right w:val="none" w:sz="0" w:space="0" w:color="auto"/>
          </w:divBdr>
          <w:divsChild>
            <w:div w:id="286618907">
              <w:marLeft w:val="0"/>
              <w:marRight w:val="0"/>
              <w:marTop w:val="0"/>
              <w:marBottom w:val="0"/>
              <w:divBdr>
                <w:top w:val="none" w:sz="0" w:space="0" w:color="auto"/>
                <w:left w:val="none" w:sz="0" w:space="0" w:color="auto"/>
                <w:bottom w:val="none" w:sz="0" w:space="0" w:color="auto"/>
                <w:right w:val="none" w:sz="0" w:space="0" w:color="auto"/>
              </w:divBdr>
            </w:div>
            <w:div w:id="1356812619">
              <w:marLeft w:val="0"/>
              <w:marRight w:val="0"/>
              <w:marTop w:val="0"/>
              <w:marBottom w:val="0"/>
              <w:divBdr>
                <w:top w:val="none" w:sz="0" w:space="0" w:color="auto"/>
                <w:left w:val="none" w:sz="0" w:space="0" w:color="auto"/>
                <w:bottom w:val="none" w:sz="0" w:space="0" w:color="auto"/>
                <w:right w:val="none" w:sz="0" w:space="0" w:color="auto"/>
              </w:divBdr>
              <w:divsChild>
                <w:div w:id="668756214">
                  <w:marLeft w:val="0"/>
                  <w:marRight w:val="0"/>
                  <w:marTop w:val="0"/>
                  <w:marBottom w:val="0"/>
                  <w:divBdr>
                    <w:top w:val="none" w:sz="0" w:space="0" w:color="auto"/>
                    <w:left w:val="none" w:sz="0" w:space="0" w:color="auto"/>
                    <w:bottom w:val="none" w:sz="0" w:space="0" w:color="auto"/>
                    <w:right w:val="none" w:sz="0" w:space="0" w:color="auto"/>
                  </w:divBdr>
                </w:div>
              </w:divsChild>
            </w:div>
            <w:div w:id="537082983">
              <w:marLeft w:val="0"/>
              <w:marRight w:val="0"/>
              <w:marTop w:val="0"/>
              <w:marBottom w:val="0"/>
              <w:divBdr>
                <w:top w:val="none" w:sz="0" w:space="0" w:color="auto"/>
                <w:left w:val="none" w:sz="0" w:space="0" w:color="auto"/>
                <w:bottom w:val="none" w:sz="0" w:space="0" w:color="auto"/>
                <w:right w:val="none" w:sz="0" w:space="0" w:color="auto"/>
              </w:divBdr>
              <w:divsChild>
                <w:div w:id="1117993595">
                  <w:marLeft w:val="0"/>
                  <w:marRight w:val="0"/>
                  <w:marTop w:val="0"/>
                  <w:marBottom w:val="0"/>
                  <w:divBdr>
                    <w:top w:val="none" w:sz="0" w:space="0" w:color="auto"/>
                    <w:left w:val="none" w:sz="0" w:space="0" w:color="auto"/>
                    <w:bottom w:val="none" w:sz="0" w:space="0" w:color="auto"/>
                    <w:right w:val="none" w:sz="0" w:space="0" w:color="auto"/>
                  </w:divBdr>
                </w:div>
              </w:divsChild>
            </w:div>
            <w:div w:id="1696073017">
              <w:marLeft w:val="0"/>
              <w:marRight w:val="0"/>
              <w:marTop w:val="0"/>
              <w:marBottom w:val="0"/>
              <w:divBdr>
                <w:top w:val="none" w:sz="0" w:space="0" w:color="auto"/>
                <w:left w:val="none" w:sz="0" w:space="0" w:color="auto"/>
                <w:bottom w:val="none" w:sz="0" w:space="0" w:color="auto"/>
                <w:right w:val="none" w:sz="0" w:space="0" w:color="auto"/>
              </w:divBdr>
            </w:div>
            <w:div w:id="1446265097">
              <w:marLeft w:val="0"/>
              <w:marRight w:val="0"/>
              <w:marTop w:val="0"/>
              <w:marBottom w:val="0"/>
              <w:divBdr>
                <w:top w:val="none" w:sz="0" w:space="0" w:color="auto"/>
                <w:left w:val="none" w:sz="0" w:space="0" w:color="auto"/>
                <w:bottom w:val="none" w:sz="0" w:space="0" w:color="auto"/>
                <w:right w:val="none" w:sz="0" w:space="0" w:color="auto"/>
              </w:divBdr>
            </w:div>
            <w:div w:id="89662111">
              <w:marLeft w:val="0"/>
              <w:marRight w:val="0"/>
              <w:marTop w:val="0"/>
              <w:marBottom w:val="0"/>
              <w:divBdr>
                <w:top w:val="none" w:sz="0" w:space="0" w:color="auto"/>
                <w:left w:val="none" w:sz="0" w:space="0" w:color="auto"/>
                <w:bottom w:val="none" w:sz="0" w:space="0" w:color="auto"/>
                <w:right w:val="none" w:sz="0" w:space="0" w:color="auto"/>
              </w:divBdr>
              <w:divsChild>
                <w:div w:id="48572445">
                  <w:marLeft w:val="0"/>
                  <w:marRight w:val="0"/>
                  <w:marTop w:val="0"/>
                  <w:marBottom w:val="0"/>
                  <w:divBdr>
                    <w:top w:val="none" w:sz="0" w:space="0" w:color="auto"/>
                    <w:left w:val="none" w:sz="0" w:space="0" w:color="auto"/>
                    <w:bottom w:val="none" w:sz="0" w:space="0" w:color="auto"/>
                    <w:right w:val="none" w:sz="0" w:space="0" w:color="auto"/>
                  </w:divBdr>
                </w:div>
              </w:divsChild>
            </w:div>
            <w:div w:id="1764255797">
              <w:marLeft w:val="0"/>
              <w:marRight w:val="0"/>
              <w:marTop w:val="0"/>
              <w:marBottom w:val="0"/>
              <w:divBdr>
                <w:top w:val="none" w:sz="0" w:space="0" w:color="auto"/>
                <w:left w:val="none" w:sz="0" w:space="0" w:color="auto"/>
                <w:bottom w:val="none" w:sz="0" w:space="0" w:color="auto"/>
                <w:right w:val="none" w:sz="0" w:space="0" w:color="auto"/>
              </w:divBdr>
              <w:divsChild>
                <w:div w:id="1378821432">
                  <w:marLeft w:val="0"/>
                  <w:marRight w:val="0"/>
                  <w:marTop w:val="0"/>
                  <w:marBottom w:val="0"/>
                  <w:divBdr>
                    <w:top w:val="none" w:sz="0" w:space="0" w:color="auto"/>
                    <w:left w:val="none" w:sz="0" w:space="0" w:color="auto"/>
                    <w:bottom w:val="none" w:sz="0" w:space="0" w:color="auto"/>
                    <w:right w:val="none" w:sz="0" w:space="0" w:color="auto"/>
                  </w:divBdr>
                </w:div>
              </w:divsChild>
            </w:div>
            <w:div w:id="1420443588">
              <w:marLeft w:val="0"/>
              <w:marRight w:val="0"/>
              <w:marTop w:val="0"/>
              <w:marBottom w:val="0"/>
              <w:divBdr>
                <w:top w:val="none" w:sz="0" w:space="0" w:color="auto"/>
                <w:left w:val="none" w:sz="0" w:space="0" w:color="auto"/>
                <w:bottom w:val="none" w:sz="0" w:space="0" w:color="auto"/>
                <w:right w:val="none" w:sz="0" w:space="0" w:color="auto"/>
              </w:divBdr>
            </w:div>
          </w:divsChild>
        </w:div>
        <w:div w:id="135298476">
          <w:marLeft w:val="0"/>
          <w:marRight w:val="0"/>
          <w:marTop w:val="0"/>
          <w:marBottom w:val="0"/>
          <w:divBdr>
            <w:top w:val="none" w:sz="0" w:space="0" w:color="auto"/>
            <w:left w:val="none" w:sz="0" w:space="0" w:color="auto"/>
            <w:bottom w:val="none" w:sz="0" w:space="0" w:color="auto"/>
            <w:right w:val="none" w:sz="0" w:space="0" w:color="auto"/>
          </w:divBdr>
          <w:divsChild>
            <w:div w:id="338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213">
      <w:bodyDiv w:val="1"/>
      <w:marLeft w:val="0"/>
      <w:marRight w:val="0"/>
      <w:marTop w:val="0"/>
      <w:marBottom w:val="0"/>
      <w:divBdr>
        <w:top w:val="none" w:sz="0" w:space="0" w:color="auto"/>
        <w:left w:val="none" w:sz="0" w:space="0" w:color="auto"/>
        <w:bottom w:val="none" w:sz="0" w:space="0" w:color="auto"/>
        <w:right w:val="none" w:sz="0" w:space="0" w:color="auto"/>
      </w:divBdr>
      <w:divsChild>
        <w:div w:id="956638336">
          <w:marLeft w:val="0"/>
          <w:marRight w:val="0"/>
          <w:marTop w:val="0"/>
          <w:marBottom w:val="0"/>
          <w:divBdr>
            <w:top w:val="none" w:sz="0" w:space="0" w:color="auto"/>
            <w:left w:val="none" w:sz="0" w:space="0" w:color="auto"/>
            <w:bottom w:val="none" w:sz="0" w:space="0" w:color="auto"/>
            <w:right w:val="none" w:sz="0" w:space="0" w:color="auto"/>
          </w:divBdr>
          <w:divsChild>
            <w:div w:id="762578997">
              <w:marLeft w:val="0"/>
              <w:marRight w:val="0"/>
              <w:marTop w:val="0"/>
              <w:marBottom w:val="0"/>
              <w:divBdr>
                <w:top w:val="none" w:sz="0" w:space="0" w:color="auto"/>
                <w:left w:val="none" w:sz="0" w:space="0" w:color="auto"/>
                <w:bottom w:val="none" w:sz="0" w:space="0" w:color="auto"/>
                <w:right w:val="none" w:sz="0" w:space="0" w:color="auto"/>
              </w:divBdr>
            </w:div>
            <w:div w:id="1794471467">
              <w:marLeft w:val="0"/>
              <w:marRight w:val="0"/>
              <w:marTop w:val="0"/>
              <w:marBottom w:val="0"/>
              <w:divBdr>
                <w:top w:val="none" w:sz="0" w:space="0" w:color="auto"/>
                <w:left w:val="none" w:sz="0" w:space="0" w:color="auto"/>
                <w:bottom w:val="none" w:sz="0" w:space="0" w:color="auto"/>
                <w:right w:val="none" w:sz="0" w:space="0" w:color="auto"/>
              </w:divBdr>
            </w:div>
            <w:div w:id="2117677914">
              <w:marLeft w:val="0"/>
              <w:marRight w:val="0"/>
              <w:marTop w:val="0"/>
              <w:marBottom w:val="0"/>
              <w:divBdr>
                <w:top w:val="none" w:sz="0" w:space="0" w:color="auto"/>
                <w:left w:val="none" w:sz="0" w:space="0" w:color="auto"/>
                <w:bottom w:val="none" w:sz="0" w:space="0" w:color="auto"/>
                <w:right w:val="none" w:sz="0" w:space="0" w:color="auto"/>
              </w:divBdr>
            </w:div>
            <w:div w:id="1637369484">
              <w:marLeft w:val="0"/>
              <w:marRight w:val="0"/>
              <w:marTop w:val="0"/>
              <w:marBottom w:val="0"/>
              <w:divBdr>
                <w:top w:val="none" w:sz="0" w:space="0" w:color="auto"/>
                <w:left w:val="none" w:sz="0" w:space="0" w:color="auto"/>
                <w:bottom w:val="none" w:sz="0" w:space="0" w:color="auto"/>
                <w:right w:val="none" w:sz="0" w:space="0" w:color="auto"/>
              </w:divBdr>
              <w:divsChild>
                <w:div w:id="216938853">
                  <w:marLeft w:val="0"/>
                  <w:marRight w:val="0"/>
                  <w:marTop w:val="0"/>
                  <w:marBottom w:val="0"/>
                  <w:divBdr>
                    <w:top w:val="none" w:sz="0" w:space="0" w:color="auto"/>
                    <w:left w:val="none" w:sz="0" w:space="0" w:color="auto"/>
                    <w:bottom w:val="none" w:sz="0" w:space="0" w:color="auto"/>
                    <w:right w:val="none" w:sz="0" w:space="0" w:color="auto"/>
                  </w:divBdr>
                </w:div>
              </w:divsChild>
            </w:div>
            <w:div w:id="950552596">
              <w:marLeft w:val="0"/>
              <w:marRight w:val="0"/>
              <w:marTop w:val="0"/>
              <w:marBottom w:val="0"/>
              <w:divBdr>
                <w:top w:val="none" w:sz="0" w:space="0" w:color="auto"/>
                <w:left w:val="none" w:sz="0" w:space="0" w:color="auto"/>
                <w:bottom w:val="none" w:sz="0" w:space="0" w:color="auto"/>
                <w:right w:val="none" w:sz="0" w:space="0" w:color="auto"/>
              </w:divBdr>
              <w:divsChild>
                <w:div w:id="364915243">
                  <w:marLeft w:val="0"/>
                  <w:marRight w:val="0"/>
                  <w:marTop w:val="0"/>
                  <w:marBottom w:val="0"/>
                  <w:divBdr>
                    <w:top w:val="none" w:sz="0" w:space="0" w:color="auto"/>
                    <w:left w:val="none" w:sz="0" w:space="0" w:color="auto"/>
                    <w:bottom w:val="none" w:sz="0" w:space="0" w:color="auto"/>
                    <w:right w:val="none" w:sz="0" w:space="0" w:color="auto"/>
                  </w:divBdr>
                </w:div>
              </w:divsChild>
            </w:div>
            <w:div w:id="1449155910">
              <w:marLeft w:val="0"/>
              <w:marRight w:val="0"/>
              <w:marTop w:val="0"/>
              <w:marBottom w:val="0"/>
              <w:divBdr>
                <w:top w:val="none" w:sz="0" w:space="0" w:color="auto"/>
                <w:left w:val="none" w:sz="0" w:space="0" w:color="auto"/>
                <w:bottom w:val="none" w:sz="0" w:space="0" w:color="auto"/>
                <w:right w:val="none" w:sz="0" w:space="0" w:color="auto"/>
              </w:divBdr>
            </w:div>
            <w:div w:id="925387384">
              <w:marLeft w:val="0"/>
              <w:marRight w:val="0"/>
              <w:marTop w:val="0"/>
              <w:marBottom w:val="0"/>
              <w:divBdr>
                <w:top w:val="none" w:sz="0" w:space="0" w:color="auto"/>
                <w:left w:val="none" w:sz="0" w:space="0" w:color="auto"/>
                <w:bottom w:val="none" w:sz="0" w:space="0" w:color="auto"/>
                <w:right w:val="none" w:sz="0" w:space="0" w:color="auto"/>
              </w:divBdr>
              <w:divsChild>
                <w:div w:id="1555969272">
                  <w:marLeft w:val="0"/>
                  <w:marRight w:val="0"/>
                  <w:marTop w:val="0"/>
                  <w:marBottom w:val="0"/>
                  <w:divBdr>
                    <w:top w:val="none" w:sz="0" w:space="0" w:color="auto"/>
                    <w:left w:val="none" w:sz="0" w:space="0" w:color="auto"/>
                    <w:bottom w:val="none" w:sz="0" w:space="0" w:color="auto"/>
                    <w:right w:val="none" w:sz="0" w:space="0" w:color="auto"/>
                  </w:divBdr>
                </w:div>
              </w:divsChild>
            </w:div>
            <w:div w:id="65306239">
              <w:marLeft w:val="0"/>
              <w:marRight w:val="0"/>
              <w:marTop w:val="0"/>
              <w:marBottom w:val="0"/>
              <w:divBdr>
                <w:top w:val="none" w:sz="0" w:space="0" w:color="auto"/>
                <w:left w:val="none" w:sz="0" w:space="0" w:color="auto"/>
                <w:bottom w:val="none" w:sz="0" w:space="0" w:color="auto"/>
                <w:right w:val="none" w:sz="0" w:space="0" w:color="auto"/>
              </w:divBdr>
            </w:div>
            <w:div w:id="1350596757">
              <w:marLeft w:val="0"/>
              <w:marRight w:val="0"/>
              <w:marTop w:val="0"/>
              <w:marBottom w:val="0"/>
              <w:divBdr>
                <w:top w:val="none" w:sz="0" w:space="0" w:color="auto"/>
                <w:left w:val="none" w:sz="0" w:space="0" w:color="auto"/>
                <w:bottom w:val="none" w:sz="0" w:space="0" w:color="auto"/>
                <w:right w:val="none" w:sz="0" w:space="0" w:color="auto"/>
              </w:divBdr>
              <w:divsChild>
                <w:div w:id="234975475">
                  <w:marLeft w:val="0"/>
                  <w:marRight w:val="0"/>
                  <w:marTop w:val="0"/>
                  <w:marBottom w:val="0"/>
                  <w:divBdr>
                    <w:top w:val="none" w:sz="0" w:space="0" w:color="auto"/>
                    <w:left w:val="none" w:sz="0" w:space="0" w:color="auto"/>
                    <w:bottom w:val="none" w:sz="0" w:space="0" w:color="auto"/>
                    <w:right w:val="none" w:sz="0" w:space="0" w:color="auto"/>
                  </w:divBdr>
                </w:div>
              </w:divsChild>
            </w:div>
            <w:div w:id="164437950">
              <w:marLeft w:val="0"/>
              <w:marRight w:val="0"/>
              <w:marTop w:val="0"/>
              <w:marBottom w:val="0"/>
              <w:divBdr>
                <w:top w:val="none" w:sz="0" w:space="0" w:color="auto"/>
                <w:left w:val="none" w:sz="0" w:space="0" w:color="auto"/>
                <w:bottom w:val="none" w:sz="0" w:space="0" w:color="auto"/>
                <w:right w:val="none" w:sz="0" w:space="0" w:color="auto"/>
              </w:divBdr>
            </w:div>
            <w:div w:id="1313365131">
              <w:marLeft w:val="0"/>
              <w:marRight w:val="0"/>
              <w:marTop w:val="0"/>
              <w:marBottom w:val="0"/>
              <w:divBdr>
                <w:top w:val="none" w:sz="0" w:space="0" w:color="auto"/>
                <w:left w:val="none" w:sz="0" w:space="0" w:color="auto"/>
                <w:bottom w:val="none" w:sz="0" w:space="0" w:color="auto"/>
                <w:right w:val="none" w:sz="0" w:space="0" w:color="auto"/>
              </w:divBdr>
            </w:div>
            <w:div w:id="1827669334">
              <w:marLeft w:val="0"/>
              <w:marRight w:val="0"/>
              <w:marTop w:val="0"/>
              <w:marBottom w:val="0"/>
              <w:divBdr>
                <w:top w:val="none" w:sz="0" w:space="0" w:color="auto"/>
                <w:left w:val="none" w:sz="0" w:space="0" w:color="auto"/>
                <w:bottom w:val="none" w:sz="0" w:space="0" w:color="auto"/>
                <w:right w:val="none" w:sz="0" w:space="0" w:color="auto"/>
              </w:divBdr>
            </w:div>
            <w:div w:id="1251692718">
              <w:marLeft w:val="0"/>
              <w:marRight w:val="0"/>
              <w:marTop w:val="0"/>
              <w:marBottom w:val="0"/>
              <w:divBdr>
                <w:top w:val="none" w:sz="0" w:space="0" w:color="auto"/>
                <w:left w:val="none" w:sz="0" w:space="0" w:color="auto"/>
                <w:bottom w:val="none" w:sz="0" w:space="0" w:color="auto"/>
                <w:right w:val="none" w:sz="0" w:space="0" w:color="auto"/>
              </w:divBdr>
            </w:div>
            <w:div w:id="1152713666">
              <w:marLeft w:val="0"/>
              <w:marRight w:val="0"/>
              <w:marTop w:val="0"/>
              <w:marBottom w:val="0"/>
              <w:divBdr>
                <w:top w:val="none" w:sz="0" w:space="0" w:color="auto"/>
                <w:left w:val="none" w:sz="0" w:space="0" w:color="auto"/>
                <w:bottom w:val="none" w:sz="0" w:space="0" w:color="auto"/>
                <w:right w:val="none" w:sz="0" w:space="0" w:color="auto"/>
              </w:divBdr>
            </w:div>
            <w:div w:id="1167597911">
              <w:marLeft w:val="0"/>
              <w:marRight w:val="0"/>
              <w:marTop w:val="0"/>
              <w:marBottom w:val="0"/>
              <w:divBdr>
                <w:top w:val="none" w:sz="0" w:space="0" w:color="auto"/>
                <w:left w:val="none" w:sz="0" w:space="0" w:color="auto"/>
                <w:bottom w:val="none" w:sz="0" w:space="0" w:color="auto"/>
                <w:right w:val="none" w:sz="0" w:space="0" w:color="auto"/>
              </w:divBdr>
            </w:div>
            <w:div w:id="142091347">
              <w:marLeft w:val="0"/>
              <w:marRight w:val="0"/>
              <w:marTop w:val="0"/>
              <w:marBottom w:val="0"/>
              <w:divBdr>
                <w:top w:val="none" w:sz="0" w:space="0" w:color="auto"/>
                <w:left w:val="none" w:sz="0" w:space="0" w:color="auto"/>
                <w:bottom w:val="none" w:sz="0" w:space="0" w:color="auto"/>
                <w:right w:val="none" w:sz="0" w:space="0" w:color="auto"/>
              </w:divBdr>
            </w:div>
            <w:div w:id="449780546">
              <w:marLeft w:val="0"/>
              <w:marRight w:val="0"/>
              <w:marTop w:val="0"/>
              <w:marBottom w:val="0"/>
              <w:divBdr>
                <w:top w:val="none" w:sz="0" w:space="0" w:color="auto"/>
                <w:left w:val="none" w:sz="0" w:space="0" w:color="auto"/>
                <w:bottom w:val="none" w:sz="0" w:space="0" w:color="auto"/>
                <w:right w:val="none" w:sz="0" w:space="0" w:color="auto"/>
              </w:divBdr>
            </w:div>
          </w:divsChild>
        </w:div>
        <w:div w:id="1793598195">
          <w:marLeft w:val="0"/>
          <w:marRight w:val="0"/>
          <w:marTop w:val="0"/>
          <w:marBottom w:val="0"/>
          <w:divBdr>
            <w:top w:val="none" w:sz="0" w:space="0" w:color="auto"/>
            <w:left w:val="none" w:sz="0" w:space="0" w:color="auto"/>
            <w:bottom w:val="none" w:sz="0" w:space="0" w:color="auto"/>
            <w:right w:val="none" w:sz="0" w:space="0" w:color="auto"/>
          </w:divBdr>
          <w:divsChild>
            <w:div w:id="1143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664">
      <w:bodyDiv w:val="1"/>
      <w:marLeft w:val="0"/>
      <w:marRight w:val="0"/>
      <w:marTop w:val="0"/>
      <w:marBottom w:val="0"/>
      <w:divBdr>
        <w:top w:val="none" w:sz="0" w:space="0" w:color="auto"/>
        <w:left w:val="none" w:sz="0" w:space="0" w:color="auto"/>
        <w:bottom w:val="none" w:sz="0" w:space="0" w:color="auto"/>
        <w:right w:val="none" w:sz="0" w:space="0" w:color="auto"/>
      </w:divBdr>
      <w:divsChild>
        <w:div w:id="864826947">
          <w:marLeft w:val="0"/>
          <w:marRight w:val="0"/>
          <w:marTop w:val="0"/>
          <w:marBottom w:val="0"/>
          <w:divBdr>
            <w:top w:val="none" w:sz="0" w:space="0" w:color="auto"/>
            <w:left w:val="none" w:sz="0" w:space="0" w:color="auto"/>
            <w:bottom w:val="none" w:sz="0" w:space="0" w:color="auto"/>
            <w:right w:val="none" w:sz="0" w:space="0" w:color="auto"/>
          </w:divBdr>
        </w:div>
        <w:div w:id="824323937">
          <w:marLeft w:val="0"/>
          <w:marRight w:val="0"/>
          <w:marTop w:val="0"/>
          <w:marBottom w:val="0"/>
          <w:divBdr>
            <w:top w:val="none" w:sz="0" w:space="0" w:color="auto"/>
            <w:left w:val="none" w:sz="0" w:space="0" w:color="auto"/>
            <w:bottom w:val="none" w:sz="0" w:space="0" w:color="auto"/>
            <w:right w:val="none" w:sz="0" w:space="0" w:color="auto"/>
          </w:divBdr>
        </w:div>
        <w:div w:id="880214316">
          <w:marLeft w:val="0"/>
          <w:marRight w:val="0"/>
          <w:marTop w:val="0"/>
          <w:marBottom w:val="0"/>
          <w:divBdr>
            <w:top w:val="none" w:sz="0" w:space="0" w:color="auto"/>
            <w:left w:val="none" w:sz="0" w:space="0" w:color="auto"/>
            <w:bottom w:val="none" w:sz="0" w:space="0" w:color="auto"/>
            <w:right w:val="none" w:sz="0" w:space="0" w:color="auto"/>
          </w:divBdr>
        </w:div>
        <w:div w:id="609438451">
          <w:marLeft w:val="0"/>
          <w:marRight w:val="0"/>
          <w:marTop w:val="0"/>
          <w:marBottom w:val="0"/>
          <w:divBdr>
            <w:top w:val="none" w:sz="0" w:space="0" w:color="auto"/>
            <w:left w:val="none" w:sz="0" w:space="0" w:color="auto"/>
            <w:bottom w:val="none" w:sz="0" w:space="0" w:color="auto"/>
            <w:right w:val="none" w:sz="0" w:space="0" w:color="auto"/>
          </w:divBdr>
          <w:divsChild>
            <w:div w:id="2006397773">
              <w:marLeft w:val="0"/>
              <w:marRight w:val="0"/>
              <w:marTop w:val="0"/>
              <w:marBottom w:val="0"/>
              <w:divBdr>
                <w:top w:val="none" w:sz="0" w:space="0" w:color="auto"/>
                <w:left w:val="none" w:sz="0" w:space="0" w:color="auto"/>
                <w:bottom w:val="none" w:sz="0" w:space="0" w:color="auto"/>
                <w:right w:val="none" w:sz="0" w:space="0" w:color="auto"/>
              </w:divBdr>
            </w:div>
          </w:divsChild>
        </w:div>
        <w:div w:id="859246854">
          <w:marLeft w:val="0"/>
          <w:marRight w:val="0"/>
          <w:marTop w:val="0"/>
          <w:marBottom w:val="0"/>
          <w:divBdr>
            <w:top w:val="none" w:sz="0" w:space="0" w:color="auto"/>
            <w:left w:val="none" w:sz="0" w:space="0" w:color="auto"/>
            <w:bottom w:val="none" w:sz="0" w:space="0" w:color="auto"/>
            <w:right w:val="none" w:sz="0" w:space="0" w:color="auto"/>
          </w:divBdr>
          <w:divsChild>
            <w:div w:id="1625040650">
              <w:marLeft w:val="0"/>
              <w:marRight w:val="0"/>
              <w:marTop w:val="0"/>
              <w:marBottom w:val="0"/>
              <w:divBdr>
                <w:top w:val="none" w:sz="0" w:space="0" w:color="auto"/>
                <w:left w:val="none" w:sz="0" w:space="0" w:color="auto"/>
                <w:bottom w:val="none" w:sz="0" w:space="0" w:color="auto"/>
                <w:right w:val="none" w:sz="0" w:space="0" w:color="auto"/>
              </w:divBdr>
            </w:div>
          </w:divsChild>
        </w:div>
        <w:div w:id="559680758">
          <w:marLeft w:val="0"/>
          <w:marRight w:val="0"/>
          <w:marTop w:val="0"/>
          <w:marBottom w:val="0"/>
          <w:divBdr>
            <w:top w:val="none" w:sz="0" w:space="0" w:color="auto"/>
            <w:left w:val="none" w:sz="0" w:space="0" w:color="auto"/>
            <w:bottom w:val="none" w:sz="0" w:space="0" w:color="auto"/>
            <w:right w:val="none" w:sz="0" w:space="0" w:color="auto"/>
          </w:divBdr>
        </w:div>
        <w:div w:id="1651861816">
          <w:marLeft w:val="0"/>
          <w:marRight w:val="0"/>
          <w:marTop w:val="0"/>
          <w:marBottom w:val="0"/>
          <w:divBdr>
            <w:top w:val="none" w:sz="0" w:space="0" w:color="auto"/>
            <w:left w:val="none" w:sz="0" w:space="0" w:color="auto"/>
            <w:bottom w:val="none" w:sz="0" w:space="0" w:color="auto"/>
            <w:right w:val="none" w:sz="0" w:space="0" w:color="auto"/>
          </w:divBdr>
          <w:divsChild>
            <w:div w:id="972760002">
              <w:marLeft w:val="0"/>
              <w:marRight w:val="0"/>
              <w:marTop w:val="0"/>
              <w:marBottom w:val="0"/>
              <w:divBdr>
                <w:top w:val="none" w:sz="0" w:space="0" w:color="auto"/>
                <w:left w:val="none" w:sz="0" w:space="0" w:color="auto"/>
                <w:bottom w:val="none" w:sz="0" w:space="0" w:color="auto"/>
                <w:right w:val="none" w:sz="0" w:space="0" w:color="auto"/>
              </w:divBdr>
            </w:div>
          </w:divsChild>
        </w:div>
        <w:div w:id="1780445091">
          <w:marLeft w:val="0"/>
          <w:marRight w:val="0"/>
          <w:marTop w:val="0"/>
          <w:marBottom w:val="0"/>
          <w:divBdr>
            <w:top w:val="none" w:sz="0" w:space="0" w:color="auto"/>
            <w:left w:val="none" w:sz="0" w:space="0" w:color="auto"/>
            <w:bottom w:val="none" w:sz="0" w:space="0" w:color="auto"/>
            <w:right w:val="none" w:sz="0" w:space="0" w:color="auto"/>
          </w:divBdr>
          <w:divsChild>
            <w:div w:id="884609418">
              <w:marLeft w:val="0"/>
              <w:marRight w:val="0"/>
              <w:marTop w:val="0"/>
              <w:marBottom w:val="0"/>
              <w:divBdr>
                <w:top w:val="none" w:sz="0" w:space="0" w:color="auto"/>
                <w:left w:val="none" w:sz="0" w:space="0" w:color="auto"/>
                <w:bottom w:val="none" w:sz="0" w:space="0" w:color="auto"/>
                <w:right w:val="none" w:sz="0" w:space="0" w:color="auto"/>
              </w:divBdr>
            </w:div>
          </w:divsChild>
        </w:div>
        <w:div w:id="1497185949">
          <w:marLeft w:val="0"/>
          <w:marRight w:val="0"/>
          <w:marTop w:val="0"/>
          <w:marBottom w:val="0"/>
          <w:divBdr>
            <w:top w:val="none" w:sz="0" w:space="0" w:color="auto"/>
            <w:left w:val="none" w:sz="0" w:space="0" w:color="auto"/>
            <w:bottom w:val="none" w:sz="0" w:space="0" w:color="auto"/>
            <w:right w:val="none" w:sz="0" w:space="0" w:color="auto"/>
          </w:divBdr>
        </w:div>
        <w:div w:id="509687108">
          <w:marLeft w:val="0"/>
          <w:marRight w:val="0"/>
          <w:marTop w:val="0"/>
          <w:marBottom w:val="0"/>
          <w:divBdr>
            <w:top w:val="none" w:sz="0" w:space="0" w:color="auto"/>
            <w:left w:val="none" w:sz="0" w:space="0" w:color="auto"/>
            <w:bottom w:val="none" w:sz="0" w:space="0" w:color="auto"/>
            <w:right w:val="none" w:sz="0" w:space="0" w:color="auto"/>
          </w:divBdr>
        </w:div>
        <w:div w:id="1364019859">
          <w:marLeft w:val="0"/>
          <w:marRight w:val="0"/>
          <w:marTop w:val="0"/>
          <w:marBottom w:val="0"/>
          <w:divBdr>
            <w:top w:val="none" w:sz="0" w:space="0" w:color="auto"/>
            <w:left w:val="none" w:sz="0" w:space="0" w:color="auto"/>
            <w:bottom w:val="none" w:sz="0" w:space="0" w:color="auto"/>
            <w:right w:val="none" w:sz="0" w:space="0" w:color="auto"/>
          </w:divBdr>
          <w:divsChild>
            <w:div w:id="312219378">
              <w:marLeft w:val="0"/>
              <w:marRight w:val="0"/>
              <w:marTop w:val="0"/>
              <w:marBottom w:val="0"/>
              <w:divBdr>
                <w:top w:val="none" w:sz="0" w:space="0" w:color="auto"/>
                <w:left w:val="none" w:sz="0" w:space="0" w:color="auto"/>
                <w:bottom w:val="none" w:sz="0" w:space="0" w:color="auto"/>
                <w:right w:val="none" w:sz="0" w:space="0" w:color="auto"/>
              </w:divBdr>
            </w:div>
          </w:divsChild>
        </w:div>
        <w:div w:id="2068647444">
          <w:marLeft w:val="0"/>
          <w:marRight w:val="0"/>
          <w:marTop w:val="0"/>
          <w:marBottom w:val="0"/>
          <w:divBdr>
            <w:top w:val="none" w:sz="0" w:space="0" w:color="auto"/>
            <w:left w:val="none" w:sz="0" w:space="0" w:color="auto"/>
            <w:bottom w:val="none" w:sz="0" w:space="0" w:color="auto"/>
            <w:right w:val="none" w:sz="0" w:space="0" w:color="auto"/>
          </w:divBdr>
          <w:divsChild>
            <w:div w:id="2071271158">
              <w:marLeft w:val="0"/>
              <w:marRight w:val="0"/>
              <w:marTop w:val="0"/>
              <w:marBottom w:val="0"/>
              <w:divBdr>
                <w:top w:val="none" w:sz="0" w:space="0" w:color="auto"/>
                <w:left w:val="none" w:sz="0" w:space="0" w:color="auto"/>
                <w:bottom w:val="none" w:sz="0" w:space="0" w:color="auto"/>
                <w:right w:val="none" w:sz="0" w:space="0" w:color="auto"/>
              </w:divBdr>
            </w:div>
          </w:divsChild>
        </w:div>
        <w:div w:id="654072140">
          <w:marLeft w:val="0"/>
          <w:marRight w:val="0"/>
          <w:marTop w:val="0"/>
          <w:marBottom w:val="0"/>
          <w:divBdr>
            <w:top w:val="none" w:sz="0" w:space="0" w:color="auto"/>
            <w:left w:val="none" w:sz="0" w:space="0" w:color="auto"/>
            <w:bottom w:val="none" w:sz="0" w:space="0" w:color="auto"/>
            <w:right w:val="none" w:sz="0" w:space="0" w:color="auto"/>
          </w:divBdr>
        </w:div>
        <w:div w:id="1406561618">
          <w:marLeft w:val="0"/>
          <w:marRight w:val="0"/>
          <w:marTop w:val="0"/>
          <w:marBottom w:val="0"/>
          <w:divBdr>
            <w:top w:val="none" w:sz="0" w:space="0" w:color="auto"/>
            <w:left w:val="none" w:sz="0" w:space="0" w:color="auto"/>
            <w:bottom w:val="none" w:sz="0" w:space="0" w:color="auto"/>
            <w:right w:val="none" w:sz="0" w:space="0" w:color="auto"/>
          </w:divBdr>
        </w:div>
        <w:div w:id="14431562">
          <w:marLeft w:val="0"/>
          <w:marRight w:val="0"/>
          <w:marTop w:val="0"/>
          <w:marBottom w:val="0"/>
          <w:divBdr>
            <w:top w:val="none" w:sz="0" w:space="0" w:color="auto"/>
            <w:left w:val="none" w:sz="0" w:space="0" w:color="auto"/>
            <w:bottom w:val="none" w:sz="0" w:space="0" w:color="auto"/>
            <w:right w:val="none" w:sz="0" w:space="0" w:color="auto"/>
          </w:divBdr>
          <w:divsChild>
            <w:div w:id="3141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ticles/reklamnaya-konstrukciya-naruzhnaya-reklama-tipy-konstrukciy-pravila-razmeshcheniya" TargetMode="External"/><Relationship Id="rId13" Type="http://schemas.openxmlformats.org/officeDocument/2006/relationships/hyperlink" Target="http://logos-pravo.ru/articles/obshchee-sobranie-sobstvennikov-mnogokvartirnogo-doma-poryadok-provedeniya-sudebnaya" TargetMode="External"/><Relationship Id="rId18" Type="http://schemas.openxmlformats.org/officeDocument/2006/relationships/hyperlink" Target="http://logos-pravo.ru/zhilishchnyy-kodeks-rf-zhk-rf" TargetMode="External"/><Relationship Id="rId26" Type="http://schemas.openxmlformats.org/officeDocument/2006/relationships/hyperlink" Target="http://www.consultant.ru/document/cons_doc_LAW_313899/" TargetMode="External"/><Relationship Id="rId3" Type="http://schemas.microsoft.com/office/2007/relationships/stylesWithEffects" Target="stylesWithEffects.xml"/><Relationship Id="rId21" Type="http://schemas.openxmlformats.org/officeDocument/2006/relationships/hyperlink" Target="http://www.consultant.ru/document/cons_doc_LAW_342041/ca8d072548e11b6410ade66708f79a2d96077553/" TargetMode="External"/><Relationship Id="rId7" Type="http://schemas.openxmlformats.org/officeDocument/2006/relationships/hyperlink" Target="http://logos-pravo.ru/articles/reklama-ponyatie-vidy-reklamy-priznaki-i-trebovaniya-chto-ne-yavlyaetsya-reklamoy" TargetMode="External"/><Relationship Id="rId12" Type="http://schemas.openxmlformats.org/officeDocument/2006/relationships/hyperlink" Target="http://logos-pravo.ru/statya-44-zhilishchnogo-kodeksa-rf" TargetMode="External"/><Relationship Id="rId17" Type="http://schemas.openxmlformats.org/officeDocument/2006/relationships/hyperlink" Target="http://logos-pravo.ru/articles/protokol-obshchego-sobraniya-sobstvennikov-mnogokvartirnogo-doma-obrazcy-protokolov" TargetMode="External"/><Relationship Id="rId25" Type="http://schemas.openxmlformats.org/officeDocument/2006/relationships/hyperlink" Target="http://www.consultant.ru/document/cons_doc_LAW_286766/3d0cac60971a511280cbba229d9b6329c07731f7/" TargetMode="External"/><Relationship Id="rId2" Type="http://schemas.openxmlformats.org/officeDocument/2006/relationships/styles" Target="styles.xml"/><Relationship Id="rId16" Type="http://schemas.openxmlformats.org/officeDocument/2006/relationships/hyperlink" Target="http://logos-pravo.ru/statya-1437-koap-rf-narusheniya-trebovaniy-k-ustanovke-i-ili-ekspluatacii-reklamnoy-konstrukcii" TargetMode="External"/><Relationship Id="rId20" Type="http://schemas.openxmlformats.org/officeDocument/2006/relationships/hyperlink" Target="http://logos-pravo.ru/articles/reklamnaya-konstrukciya-naruzhnaya-reklama-tipy-konstrukciy-pravila-razmeshcheni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01644/4350098a9850cbb0447c30c46c2370736d989908/" TargetMode="External"/><Relationship Id="rId11" Type="http://schemas.openxmlformats.org/officeDocument/2006/relationships/hyperlink" Target="http://logos-pravo.ru/articles/reklamnaya-konstrukciya-naruzhnaya-reklama-tipy-konstrukciy-pravila-razmeshcheniya" TargetMode="External"/><Relationship Id="rId24" Type="http://schemas.openxmlformats.org/officeDocument/2006/relationships/hyperlink" Target="http://www.consultant.ru/document/cons_doc_LAW_286766/3d0cac60971a511280cbba229d9b6329c07731f7/" TargetMode="External"/><Relationship Id="rId5" Type="http://schemas.openxmlformats.org/officeDocument/2006/relationships/webSettings" Target="webSettings.xml"/><Relationship Id="rId15" Type="http://schemas.openxmlformats.org/officeDocument/2006/relationships/hyperlink" Target="http://logos-pravo.ru/statya-447-gk-rf-zaklyuchenie-dogovora-na-torgah" TargetMode="External"/><Relationship Id="rId23" Type="http://schemas.openxmlformats.org/officeDocument/2006/relationships/hyperlink" Target="http://www.consultant.ru/document/cons_doc_LAW_286766/3d0cac60971a511280cbba229d9b6329c07731f7/" TargetMode="External"/><Relationship Id="rId28" Type="http://schemas.openxmlformats.org/officeDocument/2006/relationships/fontTable" Target="fontTable.xml"/><Relationship Id="rId10" Type="http://schemas.openxmlformats.org/officeDocument/2006/relationships/hyperlink" Target="http://logos-pravo.ru/statya-1437-koap-rf-narusheniya-trebovaniy-k-ustanovke-i-ili-ekspluatacii-reklamnoy-konstrukcii" TargetMode="External"/><Relationship Id="rId19" Type="http://schemas.openxmlformats.org/officeDocument/2006/relationships/hyperlink" Target="http://logos-pravo.ru/statya-33333-nk-rf-razmery-gosudarstvennoy-poshliny-za-gosudarstvennuyu-registraciyu-takzhe-za" TargetMode="External"/><Relationship Id="rId4" Type="http://schemas.openxmlformats.org/officeDocument/2006/relationships/settings" Target="settings.xml"/><Relationship Id="rId9" Type="http://schemas.openxmlformats.org/officeDocument/2006/relationships/hyperlink" Target="http://logos-pravo.ru/statya-1438-koap-rf-razmeshchenie-reklamy-na-dorozhnyh-znakah-i-transportnyh-sredstvah" TargetMode="External"/><Relationship Id="rId14" Type="http://schemas.openxmlformats.org/officeDocument/2006/relationships/hyperlink" Target="http://logos-pravo.ru/articles/zemelnyy-uchastok-zemlya-sootnoshenie-otlichiya-ponyatiy-vidy-zemelnyh-uchastkov" TargetMode="External"/><Relationship Id="rId22" Type="http://schemas.openxmlformats.org/officeDocument/2006/relationships/hyperlink" Target="http://www.consultant.ru/document/cons_doc_LAW_301783/b004fed0b70d0f223e4a81f8ad6cd92af90a7e3b/" TargetMode="External"/><Relationship Id="rId27" Type="http://schemas.openxmlformats.org/officeDocument/2006/relationships/hyperlink" Target="http://www.consultant.ru/document/cons_doc_LAW_28676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FB33-A251-42EF-AB8D-11A96947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Щербиновское сп</dc:creator>
  <cp:keywords/>
  <dc:description/>
  <cp:lastModifiedBy>Администрация ЩСП</cp:lastModifiedBy>
  <cp:revision>22</cp:revision>
  <dcterms:created xsi:type="dcterms:W3CDTF">2018-08-08T07:08:00Z</dcterms:created>
  <dcterms:modified xsi:type="dcterms:W3CDTF">2020-02-04T08:38:00Z</dcterms:modified>
</cp:coreProperties>
</file>