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8F" w:rsidRPr="00E17DEC" w:rsidRDefault="000D7D0B" w:rsidP="008C7B9B">
      <w:pPr>
        <w:jc w:val="center"/>
        <w:rPr>
          <w:b/>
        </w:rPr>
      </w:pPr>
      <w:r w:rsidRPr="000D7D0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0" o:spid="_x0000_s1026" type="#_x0000_t109" style="position:absolute;left:0;text-align:left;margin-left:35.2pt;margin-top:507.8pt;width:202.35pt;height:34.3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<v:textbox>
              <w:txbxContent>
                <w:p w:rsidR="00083C8F" w:rsidRDefault="00083C8F" w:rsidP="00527508"/>
                <w:p w:rsidR="00083C8F" w:rsidRDefault="00083C8F" w:rsidP="00527508">
                  <w:r w:rsidRPr="00A32ADF">
                    <w:t>УФСИН</w:t>
                  </w:r>
                  <w:r>
                    <w:t xml:space="preserve"> Рыбальченко А.А. 7-74-27</w:t>
                  </w:r>
                  <w:r w:rsidRPr="00A32ADF">
                    <w:t xml:space="preserve"> </w:t>
                  </w:r>
                </w:p>
                <w:p w:rsidR="00083C8F" w:rsidRPr="00A32ADF" w:rsidRDefault="00083C8F" w:rsidP="00527508"/>
              </w:txbxContent>
            </v:textbox>
          </v:shape>
        </w:pict>
      </w:r>
      <w:r>
        <w:rPr>
          <w:b/>
          <w:noProof/>
        </w:rPr>
      </w:r>
      <w:r>
        <w:rPr>
          <w:b/>
          <w:noProof/>
        </w:rPr>
        <w:pict>
          <v:group id="Полотно 5" o:spid="_x0000_s1027" editas="canvas" style="width:837pt;height:549pt;mso-position-horizontal-relative:char;mso-position-vertical-relative:line" coordsize="106299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mj1QgAAEdyAAAOAAAAZHJzL2Uyb0RvYy54bWzsXV1zozYUfe9M/wPDe9bogy/POjtbJ2k7&#10;k7aZ2W3fiY1jphhcILHTTv97rySQZRsnOMmS6fj6wcGGyEIcro7OPRIfP60XqfUQF2WSZyObfHBs&#10;K84m+TTJ7kb271+vzgLbKqsom0ZpnsUj+zEu7U/n33/3cbUcxjSf5+k0LiwoJCuHq+XInlfVcjgY&#10;lJN5vIjKD/kyzmDnLC8WUQUfi7vBtIhWUPoiHVDH8QarvJgui3wSlyV8e6F22uey/NksnlS/zWZl&#10;XFnpyIa6VfK9kO+34n1w/jEa3hXRcp5M6mpEL6jFIkoy+FFd1EVURdZ9kewVtUgmRV7ms+rDJF8M&#10;8tksmcTyHOBsiLNzNuMoe4hKeTITaJ2mgrD1huXe3ol6Z/lVkqbQGgMofSi+E39XcH1isTvNtg9S&#10;38hj62NWS7iA5VJfyvJ1Vfwyj5axPPNyOPn14aawkingy7ayaAEw+nxf5fIQyxOXUPw4HPVleVOI&#10;epbL63zyZ2ll+XgeZXfx56LIV/M4mkKliDgeKm78g/hQwr9at6tf8imUHkHp8mquZ8VCFAjXyVqP&#10;bN91mB9y23qEchhjrlMDKF5X1gQOIDz0GYNaTuAIL3ADdcAgGjYlLYuy+jHOF5bYGNmzNF9BHYvq&#10;RkFY/mr0cF1WopbRsDlcnlWeJlNxleSH4u52nBbWQwTAvpIveWJw8uZhaWatRnboUleWvLWvNItw&#10;5KutiEVSwR2aJouRDacDL3FQNBTNeZlN5XYVJanahioLqMj2FU2qLk21vl3DgaKdb/PpI7R0kas7&#10;ESIHbMzz4m/bWsFdOLLLv+6jIrat9OcMrlZIOBe3rfzAXZ/Ch8Lcc2vuibIJFDWyK9tSm+NK3er3&#10;yyK5m8MvEdkMWS7wM0tkI29qVdcbUKzq+s3hTPfh7IvW3ULnt4MzCxkJRYsCWCl3HNZcWw3ngAYC&#10;whLOsEEQzuLSCDjX4QhRvR+k2T6qiQwaPcE64G5Qo5q4Hq1BGw01qqnH4VUHadjtyz4Eg3SNatqE&#10;IIzVBvUAvOxSDyK5RP+opj5nwH1VP7xBteuLAK6oB6LaoB4yVjNEdQuhdltQre//Hhi1EatZSLmv&#10;QrEZqw1Uuz6pGTfG6jpWc0R1C6q9FlTr+78HVHOHe7SmIJzScJ+C+IQLKCtizQIPKcgWsXYR1i2w&#10;9ltgrQNAD7A2gjUlPvGRgnRWPyQF0VIVEmuDWIctqNYt1S+qXYeCHoLEWuh7XTQ9iWqtWCGqDVSD&#10;4rE/XtRN1S+sQahmFJn1ccE6QArSQkFA8tiHtW6qHmBtpmAoJASARosLZYwYzRQMjhjNFIwM1yHi&#10;ug3XLakY+k5CCAdYI7funlmUsN5kGJCGmDSkJRlD+xwzqngNtYAcI+NOGD4ZrxmnoeLfqPA1OUad&#10;ZEBgm8BuyceAyaHOx/ZCRFzG4BcFsDkhvLZ6mESE+zp5Lq0LkqkgsBtg6+4VgW0CuyUlQ/vUQ3zX&#10;AHYYENeXtxUCu4PJSVERnWpAYJvAbpGvwdvVX8Q25GtpK9sbOAauIB+YQK/tkBvvnoK1po0IaxPW&#10;YHBWxpDrJIst8BVtED3Obor602F/qTVLk+UfjTWxdpqCa4mRxprXavcwrXldaHMKtZPmxwPuUm0A&#10;Fg7OV5tGi/y+9obWPlGrelyCs7YqEjDkpuDvBFvqIp6CzzMG37jYgobSqnOno4FJKVsyWGDAMNuI&#10;QNJ1/U/ohJfBZcDPOPUuz7hzcXH2+WrMz7wr4rsX7GI8viD/ivYgfDhPptM4E87axgFOeDf3cu1F&#10;V95t7QHXTTnYLl06eqGyzV9Z6R2rrLq3oC3k9/1ZUYlOwygYm1S6LxhvovJhkowwRhjLmR7tEwRE&#10;yDSjsUmc+4Ix8RynziIijtUkGAzHB+f4HMCxzrPIcOxq1R6UjU44Fr1hzSV4wD3wi6pZKzVtkJ2t&#10;to6C6qZob5d8yTtHYKQJwin1XjQBciJmfPW0hvMCXIKFSJngxPSTNo5bj8Wekc0QjydMW6nOb8g4&#10;6R3d3xtxkjg0EHm3g9OhEI84jNIzjQ/02y1pCRhaQafV/zQRF3jo03lk8CkzJm+Zw0T1dGaoKpVL&#10;D3xR5TJULpHo2p3+5PWJaw6jKrchsVRNCtkhsYZ820VJODVg664RgW0Ce1u+JY5pZus00pL67U9C&#10;v31WySUhZ8/MBekwyRoJ7ykT3m2dljhmEH5rvFKXcCARSprXaoGZeaA0qA84zCAQryeMVwaDJkOQ&#10;JRufXlfFYBNfjbHacfkx6oBR+DlfGcL0lGG6rbeSran9R4bVl8PUo8Gz9keE6SnDdFt+JeRo/fUN&#10;oilzAq9msdjpo5mgZTYF21ZlCdGOuNd1+hzY6JOmGG5oAMwFcQs7ffS8wLKQ7WIt02LttbBukS2h&#10;tlOnb3T1ZpZVrM5T803TNttkWZtEA+hXGEAxgLYF0Ba5FQLf+6QRwhBWe5CymAFmz/FZs4YaTm7Y&#10;m2VJ9FRvVFsNtRWSTVtqANXN1JUYGBHX9QGEmg4EZH/xKJfz0IVbSazG2rgNMOiiBfYAHdATFBQd&#10;gO56E3A70YHWBADMn4GlngCFAoQeC56BKeFAWtHygk7tQ6xVrIdsKqrAYo+EqRFDAwJD+SaGtq3p&#10;VHteUOfH+QP1EvvtwZPvCKhM+yhe0LObqDTUpg39RFTirJbtBz8cQOWOXqrMTrUVq1OXfiBWsiDw&#10;9lcK0z5qDJcYLp8OlzsKKXvNQCig3IOFkNRSBF7g7a3jj+ESw2WncKmH51+F2+OHfG2BRd+gl+IB&#10;K1a1hh3NfNVv9agVKrR+MSlRjJrkmEhUY8MAPI8RJkZVYmzf5dEUBTwK6Kn5r4cfjfJ/eLqK8q5q&#10;7xqKToboxHcsU8eP6w0S8Lzo5HkBrPuigNnFh4oJ/RNO6MNqWFuD+Vdik7uwDpGawNI2oYr48Jgf&#10;YeUWQZMKbVStxoVZKMxCtWSh3J0x/RuCs02tNwOn14yuEJr/N2jCwhXyYYUyuV0/WVE8DtH8LJe3&#10;2Dz/8fw/AAAA//8DAFBLAwQUAAYACAAAACEA1pqlyNwAAAAHAQAADwAAAGRycy9kb3ducmV2Lnht&#10;bEyPS0/DMBCE70j8B2uRuFGbh0IJcSpA9IjUB1J73CbOQ9jrYLtt4Nez5QKX1Y5mNftNMRudFQcT&#10;Yu9Jw/VEgTBU+bqnVsP7en41BRETUo3Wk9HwZSLMyvOzAvPaH2lpDqvUCg6hmKOGLqUhlzJWnXEY&#10;J34wxF7jg8PEMrSyDnjkcGfljVKZdNgTf+hwMC+dqT5We6fhFbefm7DO7Pc8vm2fbzeLRjULrS8v&#10;xqdHEMmM6e8YTviMDiUz7fye6iisBi6SfufJy+7vWO94Uw9TBbIs5H/+8gcAAP//AwBQSwECLQAU&#10;AAYACAAAACEAtoM4kv4AAADhAQAAEwAAAAAAAAAAAAAAAAAAAAAAW0NvbnRlbnRfVHlwZXNdLnht&#10;bFBLAQItABQABgAIAAAAIQA4/SH/1gAAAJQBAAALAAAAAAAAAAAAAAAAAC8BAABfcmVscy8ucmVs&#10;c1BLAQItABQABgAIAAAAIQAAFwmj1QgAAEdyAAAOAAAAAAAAAAAAAAAAAC4CAABkcnMvZTJvRG9j&#10;LnhtbFBLAQItABQABgAIAAAAIQDWmqXI3AAAAAcBAAAPAAAAAAAAAAAAAAAAAC8LAABkcnMvZG93&#10;bnJldi54bWxQSwUGAAAAAAQABADzAAAAO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6299;height:69723;visibility:visible">
              <v:fill o:detectmouseclick="t"/>
              <v:path o:connecttype="none"/>
            </v:shape>
            <v:shape id="AutoShape 6" o:spid="_x0000_s1029" type="#_x0000_t109" style="position:absolute;left:69825;top:10268;width:28003;height:4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083C8F" w:rsidRPr="00A32ADF" w:rsidRDefault="00083C8F" w:rsidP="0056179F">
                    <w:pPr>
                      <w:jc w:val="center"/>
                    </w:pPr>
                    <w:r w:rsidRPr="00A32ADF">
                      <w:t xml:space="preserve">Актив </w:t>
                    </w:r>
                    <w:r>
                      <w:t>Щербиновского сельского поселения Щербиновского района</w:t>
                    </w:r>
                  </w:p>
                </w:txbxContent>
              </v:textbox>
            </v:shape>
            <v:shape id="AutoShape 7" o:spid="_x0000_s1030" type="#_x0000_t109" style="position:absolute;left:39319;top:24003;width:18288;height:16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083C8F" w:rsidRPr="00A32ADF" w:rsidRDefault="00083C8F" w:rsidP="00FA141B">
                    <w:pPr>
                      <w:jc w:val="center"/>
                    </w:pPr>
                    <w:r w:rsidRPr="00A32ADF">
                      <w:t xml:space="preserve">Секретарь </w:t>
                    </w:r>
                    <w:r w:rsidR="00B37F03">
                      <w:t>территориальной комиссии</w:t>
                    </w:r>
                    <w:r w:rsidRPr="00A32ADF">
                      <w:t xml:space="preserve"> </w:t>
                    </w:r>
                  </w:p>
                  <w:p w:rsidR="00083C8F" w:rsidRDefault="00083C8F" w:rsidP="00FA141B">
                    <w:pPr>
                      <w:jc w:val="center"/>
                    </w:pPr>
                    <w:r>
                      <w:t xml:space="preserve">Специалист </w:t>
                    </w:r>
                    <w:r>
                      <w:rPr>
                        <w:lang w:val="en-US"/>
                      </w:rPr>
                      <w:t>I</w:t>
                    </w:r>
                    <w:r>
                      <w:t xml:space="preserve"> категории отдела по общим и юридическим вопросам</w:t>
                    </w:r>
                    <w:r w:rsidR="0056201B">
                      <w:t xml:space="preserve"> </w:t>
                    </w:r>
                    <w:proofErr w:type="spellStart"/>
                    <w:r w:rsidR="0056201B">
                      <w:t>Труфман</w:t>
                    </w:r>
                    <w:proofErr w:type="spellEnd"/>
                    <w:r w:rsidR="0056201B">
                      <w:t xml:space="preserve"> Римма Алексеевна</w:t>
                    </w:r>
                    <w:r>
                      <w:t xml:space="preserve">, </w:t>
                    </w:r>
                  </w:p>
                  <w:p w:rsidR="00083C8F" w:rsidRPr="00A32ADF" w:rsidRDefault="00083C8F" w:rsidP="00FA141B">
                    <w:pPr>
                      <w:jc w:val="center"/>
                    </w:pPr>
                    <w:r>
                      <w:t>т. 3-11-99</w:t>
                    </w:r>
                  </w:p>
                </w:txbxContent>
              </v:textbox>
            </v:shape>
            <v:shape id="AutoShape 10" o:spid="_x0000_s1031" type="#_x0000_t109" style="position:absolute;top:15621;width:21101;height:6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083C8F" w:rsidRDefault="00083C8F" w:rsidP="00AD25B6">
                    <w:pPr>
                      <w:jc w:val="center"/>
                    </w:pPr>
                    <w:r>
                      <w:t>КДН и ЗП АМОЩР</w:t>
                    </w:r>
                  </w:p>
                  <w:p w:rsidR="00083C8F" w:rsidRDefault="00083C8F" w:rsidP="00AD25B6">
                    <w:pPr>
                      <w:jc w:val="center"/>
                    </w:pPr>
                    <w:r>
                      <w:t xml:space="preserve"> </w:t>
                    </w:r>
                    <w:proofErr w:type="spellStart"/>
                    <w:r>
                      <w:t>Гришко</w:t>
                    </w:r>
                    <w:proofErr w:type="spellEnd"/>
                    <w:r>
                      <w:t xml:space="preserve"> В.И.</w:t>
                    </w:r>
                  </w:p>
                  <w:p w:rsidR="00083C8F" w:rsidRPr="00A32ADF" w:rsidRDefault="00083C8F" w:rsidP="00AD25B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t>7-82-46</w:t>
                    </w:r>
                  </w:p>
                </w:txbxContent>
              </v:textbox>
            </v:shape>
            <v:shape id="AutoShape 11" o:spid="_x0000_s1032" type="#_x0000_t109" style="position:absolute;top:22555;width:21031;height:6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083C8F" w:rsidRDefault="00083C8F" w:rsidP="00AD25B6">
                    <w:pPr>
                      <w:jc w:val="center"/>
                    </w:pPr>
                    <w:r>
                      <w:t>ГБУ КК ЦЗН ЩР</w:t>
                    </w:r>
                  </w:p>
                  <w:p w:rsidR="00083C8F" w:rsidRDefault="005278F5" w:rsidP="00AD25B6">
                    <w:pPr>
                      <w:jc w:val="center"/>
                    </w:pPr>
                    <w:r>
                      <w:t>Крикунов И.В</w:t>
                    </w:r>
                    <w:r w:rsidR="00083C8F">
                      <w:t>.</w:t>
                    </w:r>
                  </w:p>
                  <w:p w:rsidR="00083C8F" w:rsidRPr="00A32ADF" w:rsidRDefault="00083C8F" w:rsidP="00AD25B6">
                    <w:pPr>
                      <w:jc w:val="center"/>
                    </w:pPr>
                    <w:r>
                      <w:t>7-82-03</w:t>
                    </w:r>
                  </w:p>
                </w:txbxContent>
              </v:textbox>
            </v:shape>
            <v:shape id="AutoShape 12" o:spid="_x0000_s1033" type="#_x0000_t109" style="position:absolute;top:29058;width:21031;height:5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083C8F" w:rsidRDefault="00083C8F" w:rsidP="00AD25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УСЗН ЩР</w:t>
                    </w:r>
                  </w:p>
                  <w:p w:rsidR="00083C8F" w:rsidRDefault="00083C8F" w:rsidP="00AD25B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Гукин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В.С.</w:t>
                    </w:r>
                  </w:p>
                  <w:p w:rsidR="00083C8F" w:rsidRPr="00A32ADF" w:rsidRDefault="00083C8F" w:rsidP="00AD25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4-16-75</w:t>
                    </w:r>
                  </w:p>
                </w:txbxContent>
              </v:textbox>
            </v:shape>
            <v:shape id="AutoShape 16" o:spid="_x0000_s1034" type="#_x0000_t109" style="position:absolute;top:41796;width:2103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083C8F" w:rsidRDefault="00083C8F" w:rsidP="00AD25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Отдел по вопросам семьи и детства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Дрыгваль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Л.И.</w:t>
                    </w:r>
                  </w:p>
                  <w:p w:rsidR="00083C8F" w:rsidRPr="00A32ADF" w:rsidRDefault="00083C8F" w:rsidP="00AD25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7-79-48</w:t>
                    </w:r>
                  </w:p>
                </w:txbxContent>
              </v:textbox>
            </v:shape>
            <v:shape id="AutoShape 18" o:spid="_x0000_s1035" type="#_x0000_t109" style="position:absolute;left:73057;top:20269;width:26962;height:13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>
                <w:txbxContent>
                  <w:p w:rsidR="00083C8F" w:rsidRDefault="00083C8F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D6FF3">
                      <w:rPr>
                        <w:sz w:val="20"/>
                        <w:szCs w:val="20"/>
                      </w:rPr>
                      <w:t xml:space="preserve">ТОС №1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Севостьянова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Элла Александровна</w:t>
                    </w:r>
                  </w:p>
                  <w:p w:rsidR="00A3545C" w:rsidRPr="00AD6FF3" w:rsidRDefault="00A3545C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8-918-18-93-798</w:t>
                    </w:r>
                  </w:p>
                  <w:p w:rsidR="00083C8F" w:rsidRDefault="00083C8F" w:rsidP="008C7B9B">
                    <w:pPr>
                      <w:rPr>
                        <w:sz w:val="20"/>
                        <w:szCs w:val="20"/>
                      </w:rPr>
                    </w:pPr>
                    <w:r w:rsidRPr="00AD6FF3">
                      <w:rPr>
                        <w:sz w:val="20"/>
                        <w:szCs w:val="20"/>
                      </w:rPr>
                      <w:t xml:space="preserve">ТОС №2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Варавина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Валентина Петровна</w:t>
                    </w:r>
                  </w:p>
                  <w:p w:rsidR="00A3545C" w:rsidRPr="00AD6FF3" w:rsidRDefault="00A3545C" w:rsidP="00A3545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8-918-39-21-593</w:t>
                    </w:r>
                  </w:p>
                  <w:p w:rsidR="00083C8F" w:rsidRDefault="00083C8F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D6FF3">
                      <w:rPr>
                        <w:sz w:val="20"/>
                        <w:szCs w:val="20"/>
                      </w:rPr>
                      <w:t xml:space="preserve">ТОС №3 </w:t>
                    </w:r>
                    <w:r>
                      <w:rPr>
                        <w:sz w:val="20"/>
                        <w:szCs w:val="20"/>
                      </w:rPr>
                      <w:t>Заруба Евгения Васильевна</w:t>
                    </w:r>
                  </w:p>
                  <w:p w:rsidR="00A3545C" w:rsidRPr="00AD6FF3" w:rsidRDefault="00A3545C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8-918-939-42-93</w:t>
                    </w:r>
                  </w:p>
                  <w:p w:rsidR="00083C8F" w:rsidRDefault="00083C8F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D6FF3">
                      <w:rPr>
                        <w:sz w:val="20"/>
                        <w:szCs w:val="20"/>
                      </w:rPr>
                      <w:t xml:space="preserve">ТОС №4 </w:t>
                    </w:r>
                    <w:r>
                      <w:rPr>
                        <w:sz w:val="20"/>
                        <w:szCs w:val="20"/>
                      </w:rPr>
                      <w:t>Пономаренко Галина Анатольевна</w:t>
                    </w:r>
                  </w:p>
                  <w:p w:rsidR="00A3545C" w:rsidRPr="00AD6FF3" w:rsidRDefault="00A3545C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8-918-288-86-28</w:t>
                    </w:r>
                  </w:p>
                  <w:p w:rsidR="00083C8F" w:rsidRPr="00AD6FF3" w:rsidRDefault="00083C8F" w:rsidP="00E30CA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22" o:spid="_x0000_s1036" type="#_x0000_t109" style="position:absolute;top:35033;width:21031;height:5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<v:textbox>
                <w:txbxContent>
                  <w:p w:rsidR="00083C8F" w:rsidRDefault="00083C8F" w:rsidP="00AD25B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32ADF">
                      <w:rPr>
                        <w:sz w:val="22"/>
                        <w:szCs w:val="22"/>
                      </w:rPr>
                      <w:t>Органы здравоохранения</w:t>
                    </w:r>
                  </w:p>
                  <w:p w:rsidR="00083C8F" w:rsidRDefault="00083C8F" w:rsidP="00AD25B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Качура О.Н.</w:t>
                    </w:r>
                  </w:p>
                  <w:p w:rsidR="00083C8F" w:rsidRPr="00A32ADF" w:rsidRDefault="00083C8F" w:rsidP="00AD25B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7-81-14</w:t>
                    </w:r>
                  </w:p>
                </w:txbxContent>
              </v:textbox>
            </v:shape>
            <v:shape id="AutoShape 25" o:spid="_x0000_s1037" type="#_x0000_t109" style="position:absolute;left:75533;top:38862;width:23768;height: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083C8F" w:rsidRDefault="00083C8F" w:rsidP="004E2F1A">
                    <w:pPr>
                      <w:jc w:val="center"/>
                    </w:pPr>
                    <w:r>
                      <w:t xml:space="preserve">Атаман Щербиновского ХКО </w:t>
                    </w:r>
                  </w:p>
                  <w:p w:rsidR="00083C8F" w:rsidRPr="00A32ADF" w:rsidRDefault="00083C8F" w:rsidP="004E2F1A">
                    <w:pPr>
                      <w:jc w:val="center"/>
                    </w:pPr>
                  </w:p>
                </w:txbxContent>
              </v:textbox>
            </v:shape>
            <v:shape id="AutoShape 40" o:spid="_x0000_s1038" type="#_x0000_t109" style="position:absolute;top:9144;width:24460;height:6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>
                <w:txbxContent>
                  <w:p w:rsidR="00083C8F" w:rsidRPr="00A32ADF" w:rsidRDefault="00083C8F" w:rsidP="00AD25B6">
                    <w:pPr>
                      <w:jc w:val="center"/>
                    </w:pPr>
                    <w:r w:rsidRPr="00A32ADF">
                      <w:t>Субъекты профилактики</w:t>
                    </w:r>
                  </w:p>
                </w:txbxContent>
              </v:textbox>
            </v:shape>
            <v:line id="Line 44" o:spid="_x0000_s1039" style="position:absolute;visibility:visible" from="21101,25317" to="3931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<v:stroke startarrow="block" endarrow="block"/>
            </v:line>
            <v:line id="Line 46" o:spid="_x0000_s1040" style="position:absolute;flip:y;visibility:visible" from="21101,25317" to="39249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<v:stroke startarrow="block" endarrow="block"/>
            </v:line>
            <v:line id="Line 59" o:spid="_x0000_s1041" style="position:absolute;visibility:visible" from="48463,18288" to="4847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62" o:spid="_x0000_s1042" style="position:absolute;visibility:visible" from="17145,27432" to="1714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66" o:spid="_x0000_s1043" style="position:absolute;visibility:visible" from="10287,24003" to="1028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AutoShape 19" o:spid="_x0000_s1044" type="#_x0000_t109" style="position:absolute;left:457;top:48197;width:22416;height:16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<v:textbox>
                <w:txbxContent>
                  <w:p w:rsidR="00083C8F" w:rsidRDefault="00083C8F" w:rsidP="005278F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7019">
                      <w:rPr>
                        <w:sz w:val="20"/>
                        <w:szCs w:val="20"/>
                      </w:rPr>
                      <w:t xml:space="preserve">Начальник </w:t>
                    </w:r>
                    <w:r w:rsidR="005278F5">
                      <w:rPr>
                        <w:sz w:val="20"/>
                        <w:szCs w:val="20"/>
                      </w:rPr>
                      <w:t xml:space="preserve">полиции Отдела МВД России по </w:t>
                    </w:r>
                    <w:proofErr w:type="spellStart"/>
                    <w:r w:rsidR="005278F5">
                      <w:rPr>
                        <w:sz w:val="20"/>
                        <w:szCs w:val="20"/>
                      </w:rPr>
                      <w:t>Щербиновскому</w:t>
                    </w:r>
                    <w:proofErr w:type="spellEnd"/>
                    <w:r w:rsidR="005278F5">
                      <w:rPr>
                        <w:sz w:val="20"/>
                        <w:szCs w:val="20"/>
                      </w:rPr>
                      <w:t xml:space="preserve"> району</w:t>
                    </w:r>
                  </w:p>
                  <w:p w:rsidR="005278F5" w:rsidRPr="00537019" w:rsidRDefault="005278F5" w:rsidP="005278F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К.А. Анищенко</w:t>
                    </w:r>
                  </w:p>
                  <w:p w:rsidR="00A3545C" w:rsidRDefault="00083C8F" w:rsidP="00AD6FF3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 w:rsidRPr="00537019">
                      <w:rPr>
                        <w:sz w:val="20"/>
                        <w:szCs w:val="20"/>
                      </w:rPr>
                      <w:t xml:space="preserve">Инспектор ПДН. </w:t>
                    </w:r>
                  </w:p>
                  <w:p w:rsidR="00083C8F" w:rsidRDefault="00083C8F" w:rsidP="00AD6FF3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 w:rsidRPr="00537019">
                      <w:rPr>
                        <w:sz w:val="20"/>
                        <w:szCs w:val="20"/>
                      </w:rPr>
                      <w:t>3-02-53</w:t>
                    </w:r>
                  </w:p>
                  <w:p w:rsidR="00685FBA" w:rsidRDefault="00685FBA" w:rsidP="00AD6FF3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Участковый уполномоченный</w:t>
                    </w:r>
                  </w:p>
                  <w:p w:rsidR="00685FBA" w:rsidRDefault="00B37F03" w:rsidP="00AD6FF3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Козлов С.Л.</w:t>
                    </w:r>
                  </w:p>
                  <w:p w:rsidR="00685FBA" w:rsidRPr="00537019" w:rsidRDefault="00B37F03" w:rsidP="00AD6FF3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8-918-165-66-88</w:t>
                    </w:r>
                  </w:p>
                </w:txbxContent>
              </v:textbox>
            </v:shape>
            <v:shape id="AutoShape 69" o:spid="_x0000_s1045" type="#_x0000_t109" style="position:absolute;left:31293;top:12573;width:34004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083C8F" w:rsidRDefault="00083C8F" w:rsidP="00E30CA8">
                    <w:pPr>
                      <w:jc w:val="center"/>
                    </w:pPr>
                    <w:r w:rsidRPr="00A32ADF">
                      <w:t xml:space="preserve">Глава </w:t>
                    </w:r>
                    <w:r>
                      <w:t xml:space="preserve">Щербиновского сельского поселения, </w:t>
                    </w:r>
                    <w:r w:rsidRPr="00A32ADF">
                      <w:t xml:space="preserve">Председатель </w:t>
                    </w:r>
                    <w:r w:rsidR="00B37F03">
                      <w:t>территориальной комиссии</w:t>
                    </w:r>
                  </w:p>
                  <w:p w:rsidR="00685FBA" w:rsidRDefault="00083C8F" w:rsidP="00E30CA8">
                    <w:pPr>
                      <w:jc w:val="center"/>
                    </w:pPr>
                    <w:r>
                      <w:t xml:space="preserve">Ченокалов Дмитрий Александрович, </w:t>
                    </w:r>
                  </w:p>
                  <w:p w:rsidR="00083C8F" w:rsidRPr="00A32ADF" w:rsidRDefault="00083C8F" w:rsidP="00E30CA8">
                    <w:pPr>
                      <w:jc w:val="center"/>
                    </w:pPr>
                    <w:r>
                      <w:t>тел. 3-11-99</w:t>
                    </w:r>
                  </w:p>
                </w:txbxContent>
              </v:textbox>
            </v:shape>
            <v:line id="Line 108" o:spid="_x0000_s1046" style="position:absolute;flip:x y;visibility:visible" from="21031,19431" to="3817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<v:stroke endarrow="block"/>
            </v:line>
            <v:line id="Line 110" o:spid="_x0000_s1047" style="position:absolute;flip:x;visibility:visible" from="21101,24003" to="39389,38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111" o:spid="_x0000_s1048" style="position:absolute;flip:x;visibility:visible" from="21101,24575" to="39389,4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112" o:spid="_x0000_s1049" style="position:absolute;flip:x;visibility:visible" from="22873,27432" to="39319,5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113" o:spid="_x0000_s1050" style="position:absolute;flip:x;visibility:visible" from="25070,31413" to="39249,6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129" o:spid="_x0000_s1051" style="position:absolute;flip:y;visibility:visible" from="57550,16387" to="72999,2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134" o:spid="_x0000_s1052" style="position:absolute;flip:x;visibility:visible" from="81610,15075" to="81623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135" o:spid="_x0000_s1053" style="position:absolute;visibility:visible" from="81623,33534" to="8162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54" type="#_x0000_t202" style="position:absolute;left:24460;top:1143;width:66313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083C8F" w:rsidRPr="00A32ADF" w:rsidRDefault="00083C8F" w:rsidP="00A3545C">
                    <w:pPr>
                      <w:jc w:val="center"/>
                    </w:pPr>
                    <w:r w:rsidRPr="00A32ADF">
                      <w:t xml:space="preserve">СХЕМА ВЗАИМОДЕЙСТВИЯ </w:t>
                    </w:r>
                    <w:r w:rsidR="00A3545C">
                      <w:t>ТЕРРИТОРИАЛЬНОЙ КОМИССИИ</w:t>
                    </w:r>
                    <w:r w:rsidRPr="00A32ADF">
                      <w:t xml:space="preserve"> ПО</w:t>
                    </w:r>
                    <w:r w:rsidR="00A3545C">
                      <w:t xml:space="preserve"> ПРОФИЛАКТИКЕ ПРАВОНАРУШЕНИЙ С ПРЕДСТАВИТЕЛЯМИ ПРАВООХРАНИТЕЛЬНЫМИ ОРГАНАМИ, ОБСЛУЖИВАЕМЫХ ТЕРРИТОРИЮ, УЧАСТКОВЫХ УПОЛНОМЧЕННЫХ ПОЛИЦИИ И ОРГАНАМИ СУБЪЕКТОВ ПРОФИЛАКТИКИ</w:t>
                    </w:r>
                  </w:p>
                </w:txbxContent>
              </v:textbox>
            </v:shape>
            <v:line id="Line 129" o:spid="_x0000_s1055" style="position:absolute;visibility:visible" from="57607,27819" to="74295,4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129" o:spid="_x0000_s1056" style="position:absolute;visibility:visible" from="57455,27819" to="7246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w10:anchorlock/>
          </v:group>
        </w:pict>
      </w:r>
    </w:p>
    <w:sectPr w:rsidR="00083C8F" w:rsidRPr="00E17DEC" w:rsidSect="002D03AC">
      <w:pgSz w:w="16838" w:h="11906" w:orient="landscape"/>
      <w:pgMar w:top="244" w:right="249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AC"/>
    <w:rsid w:val="000032B2"/>
    <w:rsid w:val="000131C6"/>
    <w:rsid w:val="000273B1"/>
    <w:rsid w:val="0007293F"/>
    <w:rsid w:val="00083C8F"/>
    <w:rsid w:val="000940BC"/>
    <w:rsid w:val="000B3A97"/>
    <w:rsid w:val="000B7C22"/>
    <w:rsid w:val="000C774B"/>
    <w:rsid w:val="000D18C1"/>
    <w:rsid w:val="000D7D0B"/>
    <w:rsid w:val="001315D9"/>
    <w:rsid w:val="00131B8E"/>
    <w:rsid w:val="00144A42"/>
    <w:rsid w:val="00156A2B"/>
    <w:rsid w:val="001D4DEC"/>
    <w:rsid w:val="001D7D22"/>
    <w:rsid w:val="001F3758"/>
    <w:rsid w:val="00230FDC"/>
    <w:rsid w:val="00235DAF"/>
    <w:rsid w:val="00277553"/>
    <w:rsid w:val="00281729"/>
    <w:rsid w:val="002B263B"/>
    <w:rsid w:val="002B3581"/>
    <w:rsid w:val="002C2967"/>
    <w:rsid w:val="002C3CEB"/>
    <w:rsid w:val="002D03AC"/>
    <w:rsid w:val="002F5EB3"/>
    <w:rsid w:val="00340DC9"/>
    <w:rsid w:val="00361603"/>
    <w:rsid w:val="0039136D"/>
    <w:rsid w:val="00403967"/>
    <w:rsid w:val="00416A2A"/>
    <w:rsid w:val="004202EA"/>
    <w:rsid w:val="00425F07"/>
    <w:rsid w:val="004601ED"/>
    <w:rsid w:val="004D7E19"/>
    <w:rsid w:val="004E241C"/>
    <w:rsid w:val="004E2F1A"/>
    <w:rsid w:val="00527508"/>
    <w:rsid w:val="005278F5"/>
    <w:rsid w:val="00537019"/>
    <w:rsid w:val="0056179F"/>
    <w:rsid w:val="0056201B"/>
    <w:rsid w:val="00565C41"/>
    <w:rsid w:val="006338FA"/>
    <w:rsid w:val="00685FBA"/>
    <w:rsid w:val="00687FB8"/>
    <w:rsid w:val="006935EC"/>
    <w:rsid w:val="006C24F2"/>
    <w:rsid w:val="006C51A9"/>
    <w:rsid w:val="006D46F8"/>
    <w:rsid w:val="006F108D"/>
    <w:rsid w:val="007012CE"/>
    <w:rsid w:val="007014D7"/>
    <w:rsid w:val="00712038"/>
    <w:rsid w:val="007222D3"/>
    <w:rsid w:val="00735600"/>
    <w:rsid w:val="00745901"/>
    <w:rsid w:val="00772A38"/>
    <w:rsid w:val="00797CEC"/>
    <w:rsid w:val="007B2ACC"/>
    <w:rsid w:val="00820FE2"/>
    <w:rsid w:val="008353B1"/>
    <w:rsid w:val="00891331"/>
    <w:rsid w:val="00895AE9"/>
    <w:rsid w:val="008C4FA5"/>
    <w:rsid w:val="008C5B36"/>
    <w:rsid w:val="008C7B9B"/>
    <w:rsid w:val="008F5CA4"/>
    <w:rsid w:val="00901762"/>
    <w:rsid w:val="009055FF"/>
    <w:rsid w:val="009163AA"/>
    <w:rsid w:val="0092410C"/>
    <w:rsid w:val="009777FD"/>
    <w:rsid w:val="009837B5"/>
    <w:rsid w:val="009951E8"/>
    <w:rsid w:val="009A39C4"/>
    <w:rsid w:val="009E2DF2"/>
    <w:rsid w:val="009E4802"/>
    <w:rsid w:val="009E5C8C"/>
    <w:rsid w:val="00A204C7"/>
    <w:rsid w:val="00A32ADF"/>
    <w:rsid w:val="00A3545C"/>
    <w:rsid w:val="00A42CD4"/>
    <w:rsid w:val="00AD25B6"/>
    <w:rsid w:val="00AD5338"/>
    <w:rsid w:val="00AD6B4D"/>
    <w:rsid w:val="00AD6FF3"/>
    <w:rsid w:val="00B11D9E"/>
    <w:rsid w:val="00B16AA7"/>
    <w:rsid w:val="00B25AB3"/>
    <w:rsid w:val="00B37F03"/>
    <w:rsid w:val="00B40022"/>
    <w:rsid w:val="00B517C8"/>
    <w:rsid w:val="00B725F7"/>
    <w:rsid w:val="00BB1332"/>
    <w:rsid w:val="00BF3278"/>
    <w:rsid w:val="00C048FC"/>
    <w:rsid w:val="00C07D6E"/>
    <w:rsid w:val="00C67753"/>
    <w:rsid w:val="00C71DCF"/>
    <w:rsid w:val="00C96954"/>
    <w:rsid w:val="00CD5C75"/>
    <w:rsid w:val="00D0749E"/>
    <w:rsid w:val="00D172C8"/>
    <w:rsid w:val="00D60A80"/>
    <w:rsid w:val="00D80AB0"/>
    <w:rsid w:val="00DF2043"/>
    <w:rsid w:val="00E17DEC"/>
    <w:rsid w:val="00E30CA8"/>
    <w:rsid w:val="00E3439A"/>
    <w:rsid w:val="00E47499"/>
    <w:rsid w:val="00E52CEA"/>
    <w:rsid w:val="00E81062"/>
    <w:rsid w:val="00EE2E47"/>
    <w:rsid w:val="00EE450E"/>
    <w:rsid w:val="00EF7D3C"/>
    <w:rsid w:val="00F2134C"/>
    <w:rsid w:val="00F52AB5"/>
    <w:rsid w:val="00FA141B"/>
    <w:rsid w:val="00FD3C1A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EB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-----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-----</dc:creator>
  <cp:keywords/>
  <dc:description/>
  <cp:lastModifiedBy>Юля</cp:lastModifiedBy>
  <cp:revision>19</cp:revision>
  <cp:lastPrinted>2019-01-14T12:23:00Z</cp:lastPrinted>
  <dcterms:created xsi:type="dcterms:W3CDTF">2016-09-30T11:36:00Z</dcterms:created>
  <dcterms:modified xsi:type="dcterms:W3CDTF">2019-01-14T12:24:00Z</dcterms:modified>
</cp:coreProperties>
</file>