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A7" w:rsidRPr="007419A7" w:rsidRDefault="000F6C20" w:rsidP="007419A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A7">
        <w:rPr>
          <w:rFonts w:ascii="Times New Roman" w:hAnsi="Times New Roman" w:cs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F6C20" w:rsidRDefault="000F6C20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A7">
        <w:rPr>
          <w:rFonts w:ascii="Times New Roman" w:hAnsi="Times New Roman" w:cs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7419A7" w:rsidRPr="007419A7" w:rsidRDefault="007419A7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20" w:rsidRPr="007419A7" w:rsidRDefault="000F6C20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741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scherbin</w:t>
        </w:r>
        <w:r w:rsidRPr="007419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41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sow</w:t>
        </w:r>
        <w:r w:rsidRPr="007419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1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19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19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19A7">
        <w:rPr>
          <w:rFonts w:ascii="Times New Roman" w:hAnsi="Times New Roman" w:cs="Times New Roman"/>
          <w:sz w:val="28"/>
          <w:szCs w:val="28"/>
        </w:rPr>
        <w:t>.</w:t>
      </w:r>
    </w:p>
    <w:p w:rsidR="000F6C20" w:rsidRPr="007419A7" w:rsidRDefault="000F6C20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(86151)31-1-99.</w:t>
      </w:r>
    </w:p>
    <w:p w:rsidR="000F6C20" w:rsidRPr="007419A7" w:rsidRDefault="000F6C20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7419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19A7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0F6C20" w:rsidRPr="007419A7" w:rsidRDefault="000F6C20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7419A7">
          <w:rPr>
            <w:rStyle w:val="a3"/>
            <w:rFonts w:ascii="Times New Roman" w:hAnsi="Times New Roman" w:cs="Times New Roman"/>
            <w:sz w:val="28"/>
            <w:szCs w:val="28"/>
          </w:rPr>
          <w:t>http://www.e-mfc.ru</w:t>
        </w:r>
      </w:hyperlink>
      <w:r w:rsidRPr="007419A7">
        <w:rPr>
          <w:rFonts w:ascii="Times New Roman" w:hAnsi="Times New Roman" w:cs="Times New Roman"/>
          <w:sz w:val="28"/>
          <w:szCs w:val="28"/>
        </w:rPr>
        <w:t>.</w:t>
      </w:r>
    </w:p>
    <w:p w:rsidR="000F6C20" w:rsidRDefault="000F6C20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7419A7" w:rsidRPr="007419A7" w:rsidRDefault="007419A7" w:rsidP="007419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20" w:rsidRDefault="000F6C20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E63533" w:rsidRPr="007419A7">
        <w:rPr>
          <w:rFonts w:ascii="Times New Roman" w:hAnsi="Times New Roman" w:cs="Times New Roman"/>
          <w:sz w:val="28"/>
          <w:szCs w:val="28"/>
        </w:rPr>
        <w:t xml:space="preserve"> </w:t>
      </w:r>
      <w:r w:rsidR="00E63533" w:rsidRPr="007419A7">
        <w:rPr>
          <w:rFonts w:ascii="Times New Roman" w:hAnsi="Times New Roman" w:cs="Times New Roman"/>
          <w:b/>
          <w:sz w:val="28"/>
          <w:szCs w:val="28"/>
        </w:rPr>
        <w:t>«Выдача копий архивных документов, подтверждающих</w:t>
      </w:r>
      <w:r w:rsidR="007419A7" w:rsidRPr="00741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33" w:rsidRPr="007419A7">
        <w:rPr>
          <w:rFonts w:ascii="Times New Roman" w:hAnsi="Times New Roman" w:cs="Times New Roman"/>
          <w:b/>
          <w:sz w:val="28"/>
          <w:szCs w:val="28"/>
        </w:rPr>
        <w:t xml:space="preserve"> право на владение землей»</w:t>
      </w:r>
      <w:r w:rsidR="007419A7" w:rsidRPr="007419A7">
        <w:rPr>
          <w:rFonts w:ascii="Times New Roman" w:hAnsi="Times New Roman" w:cs="Times New Roman"/>
          <w:b/>
          <w:sz w:val="28"/>
          <w:szCs w:val="28"/>
        </w:rPr>
        <w:t>:</w:t>
      </w:r>
    </w:p>
    <w:p w:rsidR="007419A7" w:rsidRPr="007419A7" w:rsidRDefault="007419A7" w:rsidP="007419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9A7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7419A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7419A7" w:rsidRPr="007419A7" w:rsidRDefault="007419A7" w:rsidP="007419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419A7">
        <w:rPr>
          <w:sz w:val="28"/>
          <w:szCs w:val="28"/>
        </w:rPr>
        <w:t xml:space="preserve">Земельный Кодекс  Российской Федерации (текст опубликован в </w:t>
      </w:r>
      <w:r w:rsidRPr="007419A7">
        <w:rPr>
          <w:i/>
          <w:sz w:val="28"/>
          <w:szCs w:val="28"/>
        </w:rPr>
        <w:t xml:space="preserve">издании </w:t>
      </w:r>
      <w:r w:rsidRPr="007419A7">
        <w:rPr>
          <w:rStyle w:val="a5"/>
          <w:i w:val="0"/>
          <w:sz w:val="28"/>
          <w:szCs w:val="28"/>
        </w:rPr>
        <w:t>«Собрание законодательства РФ», 29.10.2001, N 44, ст. 4147,</w:t>
      </w:r>
      <w:r w:rsidRPr="007419A7">
        <w:rPr>
          <w:i/>
          <w:sz w:val="28"/>
          <w:szCs w:val="28"/>
        </w:rPr>
        <w:t xml:space="preserve"> </w:t>
      </w:r>
      <w:r w:rsidRPr="007419A7">
        <w:rPr>
          <w:rStyle w:val="a5"/>
          <w:i w:val="0"/>
          <w:sz w:val="28"/>
          <w:szCs w:val="28"/>
        </w:rPr>
        <w:t>«Парламентская газета», N 204-205, 30.10.2001,</w:t>
      </w:r>
      <w:r w:rsidRPr="007419A7">
        <w:rPr>
          <w:i/>
          <w:sz w:val="28"/>
          <w:szCs w:val="28"/>
        </w:rPr>
        <w:t xml:space="preserve"> </w:t>
      </w:r>
      <w:r w:rsidRPr="007419A7">
        <w:rPr>
          <w:rStyle w:val="a5"/>
          <w:i w:val="0"/>
          <w:sz w:val="28"/>
          <w:szCs w:val="28"/>
        </w:rPr>
        <w:t>«Российская газета», N 211-212, 30.10.2001);</w:t>
      </w:r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9A7">
        <w:rPr>
          <w:rFonts w:ascii="Times New Roman" w:hAnsi="Times New Roman" w:cs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7419A7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9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419A7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7419A7" w:rsidRPr="007419A7" w:rsidRDefault="007419A7" w:rsidP="007419A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A7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7419A7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7419A7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7419A7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7419A7" w:rsidRPr="007419A7" w:rsidRDefault="007419A7" w:rsidP="007419A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74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7419A7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7419A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419A7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A7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(224)).</w:t>
      </w:r>
    </w:p>
    <w:p w:rsidR="007419A7" w:rsidRPr="007419A7" w:rsidRDefault="007419A7" w:rsidP="00741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D3" w:rsidRPr="007419A7" w:rsidRDefault="00BB2AD3" w:rsidP="007419A7">
      <w:pPr>
        <w:autoSpaceDN w:val="0"/>
        <w:adjustRightInd w:val="0"/>
        <w:ind w:firstLine="709"/>
        <w:jc w:val="both"/>
      </w:pPr>
    </w:p>
    <w:sectPr w:rsidR="00BB2AD3" w:rsidRPr="007419A7" w:rsidSect="00BF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5221B2"/>
    <w:rsid w:val="007419A7"/>
    <w:rsid w:val="00BB2AD3"/>
    <w:rsid w:val="00BF67E7"/>
    <w:rsid w:val="00E6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74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1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2018-11-30T06:22:00Z</dcterms:created>
  <dcterms:modified xsi:type="dcterms:W3CDTF">2019-01-22T08:34:00Z</dcterms:modified>
</cp:coreProperties>
</file>